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2" w:rsidRDefault="002779A1" w:rsidP="002779A1">
      <w:pPr>
        <w:spacing w:after="0"/>
        <w:rPr>
          <w:sz w:val="24"/>
          <w:szCs w:val="24"/>
        </w:rPr>
      </w:pPr>
      <w:r w:rsidRPr="004B10CC">
        <w:rPr>
          <w:rFonts w:ascii="Arial" w:hAnsi="Arial" w:cs="Arial"/>
          <w:u w:val="single"/>
        </w:rPr>
        <w:t>Wichtig:</w:t>
      </w:r>
      <w:r w:rsidR="003E3A1D">
        <w:rPr>
          <w:rFonts w:ascii="Arial" w:hAnsi="Arial" w:cs="Arial"/>
        </w:rPr>
        <w:t xml:space="preserve"> Einspruch muss</w:t>
      </w:r>
      <w:r>
        <w:rPr>
          <w:rFonts w:ascii="Arial" w:hAnsi="Arial" w:cs="Arial"/>
        </w:rPr>
        <w:t xml:space="preserve"> bis zum </w:t>
      </w:r>
      <w:r w:rsidRPr="004B10CC">
        <w:rPr>
          <w:rFonts w:ascii="Arial" w:hAnsi="Arial" w:cs="Arial"/>
          <w:u w:val="single"/>
        </w:rPr>
        <w:t>1</w:t>
      </w:r>
      <w:r w:rsidR="003C0B48">
        <w:rPr>
          <w:rFonts w:ascii="Arial" w:hAnsi="Arial" w:cs="Arial"/>
          <w:u w:val="single"/>
        </w:rPr>
        <w:t>0</w:t>
      </w:r>
      <w:r w:rsidRPr="004B10CC">
        <w:rPr>
          <w:rFonts w:ascii="Arial" w:hAnsi="Arial" w:cs="Arial"/>
          <w:u w:val="single"/>
        </w:rPr>
        <w:t>.9.20</w:t>
      </w:r>
      <w:r w:rsidR="003C0B48">
        <w:rPr>
          <w:rFonts w:ascii="Arial" w:hAnsi="Arial" w:cs="Arial"/>
          <w:u w:val="single"/>
        </w:rPr>
        <w:t>24</w:t>
      </w:r>
      <w:r>
        <w:rPr>
          <w:rFonts w:ascii="Arial" w:hAnsi="Arial" w:cs="Arial"/>
        </w:rPr>
        <w:t xml:space="preserve"> vorliegen!</w:t>
      </w:r>
      <w:r>
        <w:rPr>
          <w:rFonts w:ascii="Arial" w:hAnsi="Arial" w:cs="Arial"/>
        </w:rPr>
        <w:tab/>
      </w:r>
      <w:proofErr w:type="spellStart"/>
      <w:r w:rsidR="007E0428">
        <w:rPr>
          <w:sz w:val="24"/>
          <w:szCs w:val="24"/>
        </w:rPr>
        <w:t>Einwender</w:t>
      </w:r>
      <w:proofErr w:type="spellEnd"/>
      <w:r>
        <w:rPr>
          <w:sz w:val="24"/>
          <w:szCs w:val="24"/>
        </w:rPr>
        <w:t>:</w:t>
      </w:r>
    </w:p>
    <w:p w:rsidR="007E0428" w:rsidRDefault="00465362" w:rsidP="002779A1">
      <w:pPr>
        <w:spacing w:after="0" w:line="360" w:lineRule="auto"/>
        <w:ind w:firstLine="5670"/>
        <w:rPr>
          <w:rFonts w:ascii="Arial" w:hAnsi="Arial" w:cs="Arial"/>
        </w:rPr>
      </w:pPr>
      <w:r>
        <w:rPr>
          <w:sz w:val="24"/>
          <w:szCs w:val="24"/>
        </w:rPr>
        <w:t>Name</w:t>
      </w:r>
      <w:r w:rsidRPr="007731B5">
        <w:rPr>
          <w:rFonts w:ascii="Arial" w:hAnsi="Arial" w:cs="Arial"/>
        </w:rPr>
        <w:t xml:space="preserve"> </w:t>
      </w:r>
      <w:r w:rsidR="007731B5" w:rsidRPr="007731B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731B5" w:rsidRPr="007731B5">
        <w:rPr>
          <w:rFonts w:ascii="Arial" w:hAnsi="Arial" w:cs="Arial"/>
        </w:rPr>
        <w:t>…</w:t>
      </w:r>
      <w:r w:rsidR="007731B5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</w:t>
      </w:r>
    </w:p>
    <w:p w:rsidR="007731B5" w:rsidRDefault="00465362" w:rsidP="001A0ADC">
      <w:pPr>
        <w:spacing w:after="0" w:line="360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Straße, Nr.:………….</w:t>
      </w:r>
      <w:r w:rsidR="007731B5">
        <w:rPr>
          <w:rFonts w:ascii="Arial" w:hAnsi="Arial" w:cs="Arial"/>
        </w:rPr>
        <w:t>…………………….</w:t>
      </w:r>
    </w:p>
    <w:p w:rsidR="007731B5" w:rsidRPr="00016B95" w:rsidRDefault="00465362" w:rsidP="007731B5">
      <w:pPr>
        <w:spacing w:after="0" w:line="360" w:lineRule="auto"/>
        <w:ind w:firstLine="5670"/>
      </w:pPr>
      <w:r>
        <w:rPr>
          <w:rFonts w:ascii="Arial" w:hAnsi="Arial" w:cs="Arial"/>
        </w:rPr>
        <w:t>PLZ, Ort: .</w:t>
      </w:r>
      <w:r w:rsidR="007731B5">
        <w:rPr>
          <w:rFonts w:ascii="Arial" w:hAnsi="Arial" w:cs="Arial"/>
        </w:rPr>
        <w:t>………………………………….</w:t>
      </w:r>
    </w:p>
    <w:p w:rsidR="005331AD" w:rsidRDefault="005331AD" w:rsidP="007731B5">
      <w:pPr>
        <w:spacing w:after="0"/>
      </w:pPr>
      <w:r>
        <w:rPr>
          <w:rFonts w:ascii="Helvetica" w:hAnsi="Helvetica" w:cs="Helvetica"/>
          <w:sz w:val="24"/>
          <w:szCs w:val="24"/>
        </w:rPr>
        <w:t>EI</w:t>
      </w:r>
      <w:r w:rsidR="00FF6895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EN</w:t>
      </w:r>
      <w:r w:rsidR="00FF6895">
        <w:rPr>
          <w:rFonts w:ascii="Helvetica" w:hAnsi="Helvetica" w:cs="Helvetica"/>
          <w:sz w:val="24"/>
          <w:szCs w:val="24"/>
        </w:rPr>
        <w:t>BAHN-BUNDESA</w:t>
      </w:r>
      <w:r>
        <w:rPr>
          <w:rFonts w:ascii="Helvetica" w:hAnsi="Helvetica" w:cs="Helvetica"/>
          <w:sz w:val="24"/>
          <w:szCs w:val="24"/>
        </w:rPr>
        <w:t>M</w:t>
      </w:r>
      <w:r w:rsidR="00FF6895">
        <w:rPr>
          <w:rFonts w:ascii="Helvetica" w:hAnsi="Helvetica" w:cs="Helvetica"/>
          <w:sz w:val="24"/>
          <w:szCs w:val="24"/>
        </w:rPr>
        <w:t>T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t xml:space="preserve"> </w:t>
      </w:r>
      <w:r w:rsidR="004C2EF3">
        <w:tab/>
      </w:r>
      <w:r>
        <w:tab/>
      </w:r>
      <w:r>
        <w:tab/>
      </w:r>
      <w:r>
        <w:tab/>
      </w:r>
      <w:r w:rsidR="00465362">
        <w:rPr>
          <w:rFonts w:ascii="Arial" w:hAnsi="Arial" w:cs="Arial"/>
        </w:rPr>
        <w:t>Datum:</w:t>
      </w:r>
      <w:r w:rsidR="007E0428" w:rsidRPr="007731B5">
        <w:rPr>
          <w:rFonts w:ascii="Arial" w:hAnsi="Arial" w:cs="Arial"/>
        </w:rPr>
        <w:t xml:space="preserve"> ………</w:t>
      </w:r>
      <w:r w:rsidR="007731B5">
        <w:rPr>
          <w:rFonts w:ascii="Arial" w:hAnsi="Arial" w:cs="Arial"/>
        </w:rPr>
        <w:t>....</w:t>
      </w:r>
      <w:r w:rsidR="009F1633">
        <w:rPr>
          <w:rFonts w:ascii="Arial" w:hAnsi="Arial" w:cs="Arial"/>
        </w:rPr>
        <w:t>.........</w:t>
      </w:r>
      <w:r w:rsidR="007E0428" w:rsidRPr="007731B5">
        <w:rPr>
          <w:rFonts w:ascii="Arial" w:hAnsi="Arial" w:cs="Arial"/>
        </w:rPr>
        <w:t xml:space="preserve">  20</w:t>
      </w:r>
      <w:r w:rsidR="003C0B48">
        <w:rPr>
          <w:rFonts w:ascii="Arial" w:hAnsi="Arial" w:cs="Arial"/>
        </w:rPr>
        <w:t>24</w:t>
      </w:r>
    </w:p>
    <w:p w:rsidR="00FF6895" w:rsidRDefault="00FF6895" w:rsidP="007731B5">
      <w:pPr>
        <w:spacing w:after="0"/>
        <w:rPr>
          <w:rFonts w:ascii="Helvetica" w:hAnsi="Helvetica" w:cs="Helvetica"/>
          <w:sz w:val="24"/>
          <w:szCs w:val="24"/>
        </w:rPr>
      </w:pPr>
      <w:r w:rsidRPr="00FF6895">
        <w:rPr>
          <w:rFonts w:ascii="Helvetica" w:hAnsi="Helvetica" w:cs="Helvetica"/>
          <w:sz w:val="24"/>
          <w:szCs w:val="24"/>
        </w:rPr>
        <w:t>Außenstelle Karlsruhe/Stuttgart</w:t>
      </w:r>
    </w:p>
    <w:p w:rsidR="005331AD" w:rsidRDefault="00FF6895" w:rsidP="007731B5">
      <w:pPr>
        <w:spacing w:after="0"/>
        <w:rPr>
          <w:rFonts w:ascii="Helvetica" w:hAnsi="Helvetica" w:cs="Helvetica"/>
          <w:sz w:val="24"/>
          <w:szCs w:val="24"/>
        </w:rPr>
      </w:pPr>
      <w:r w:rsidRPr="00FF6895">
        <w:rPr>
          <w:rFonts w:ascii="Helvetica" w:hAnsi="Helvetica" w:cs="Helvetica"/>
          <w:sz w:val="24"/>
          <w:szCs w:val="24"/>
        </w:rPr>
        <w:t>Südendstraße 44</w:t>
      </w:r>
    </w:p>
    <w:p w:rsidR="005331AD" w:rsidRDefault="00FF6895" w:rsidP="007731B5">
      <w:pPr>
        <w:spacing w:after="0"/>
        <w:rPr>
          <w:rFonts w:ascii="Arial" w:hAnsi="Arial" w:cs="Arial"/>
          <w:b/>
          <w:sz w:val="24"/>
          <w:szCs w:val="24"/>
        </w:rPr>
      </w:pPr>
      <w:r w:rsidRPr="00FF6895">
        <w:rPr>
          <w:rFonts w:ascii="Arial" w:hAnsi="Arial" w:cs="Arial"/>
          <w:b/>
          <w:sz w:val="24"/>
          <w:szCs w:val="24"/>
        </w:rPr>
        <w:t>76135 KARLSRUHE</w:t>
      </w:r>
    </w:p>
    <w:p w:rsidR="004C2EF3" w:rsidRPr="004C2EF3" w:rsidRDefault="004C2EF3" w:rsidP="007731B5">
      <w:pPr>
        <w:spacing w:after="0"/>
        <w:rPr>
          <w:rFonts w:ascii="Arial" w:hAnsi="Arial" w:cs="Arial"/>
        </w:rPr>
      </w:pPr>
      <w:proofErr w:type="spellStart"/>
      <w:r w:rsidRPr="004C2EF3">
        <w:rPr>
          <w:rFonts w:ascii="Arial" w:hAnsi="Arial" w:cs="Arial"/>
          <w:sz w:val="24"/>
          <w:szCs w:val="24"/>
        </w:rPr>
        <w:t>e-mail</w:t>
      </w:r>
      <w:proofErr w:type="spellEnd"/>
      <w:r w:rsidRPr="004C2EF3">
        <w:rPr>
          <w:rFonts w:ascii="Arial" w:hAnsi="Arial" w:cs="Arial"/>
          <w:sz w:val="24"/>
          <w:szCs w:val="24"/>
        </w:rPr>
        <w:t>: &lt;</w:t>
      </w:r>
      <w:r>
        <w:rPr>
          <w:rFonts w:ascii="Arial" w:hAnsi="Arial" w:cs="Arial"/>
          <w:sz w:val="24"/>
          <w:szCs w:val="24"/>
        </w:rPr>
        <w:t>pfaffensteigtunnel@eba.bund.de&gt;</w:t>
      </w:r>
    </w:p>
    <w:p w:rsidR="00E34849" w:rsidRPr="007731B5" w:rsidRDefault="00E34849" w:rsidP="007731B5">
      <w:pPr>
        <w:spacing w:after="0"/>
        <w:ind w:right="-567"/>
        <w:rPr>
          <w:b/>
          <w:sz w:val="32"/>
          <w:szCs w:val="32"/>
        </w:rPr>
      </w:pPr>
    </w:p>
    <w:p w:rsidR="007E0428" w:rsidRPr="009B117E" w:rsidRDefault="007E0428" w:rsidP="005331AD">
      <w:pPr>
        <w:spacing w:after="0"/>
        <w:ind w:right="-567"/>
        <w:rPr>
          <w:rFonts w:ascii="Arial" w:hAnsi="Arial" w:cs="Arial"/>
        </w:rPr>
      </w:pPr>
      <w:r w:rsidRPr="004C2EF3">
        <w:rPr>
          <w:rFonts w:ascii="Arial" w:hAnsi="Arial" w:cs="Arial"/>
          <w:b/>
        </w:rPr>
        <w:t>EIN</w:t>
      </w:r>
      <w:r w:rsidR="00F53334">
        <w:rPr>
          <w:rFonts w:ascii="Arial" w:hAnsi="Arial" w:cs="Arial"/>
          <w:b/>
        </w:rPr>
        <w:t>WENDUNG</w:t>
      </w:r>
      <w:r w:rsidRPr="009B117E">
        <w:rPr>
          <w:rFonts w:ascii="Arial" w:hAnsi="Arial" w:cs="Arial"/>
        </w:rPr>
        <w:t xml:space="preserve"> gegen den Planfeststellungsantrag der Deutschen Bahn AG</w:t>
      </w:r>
      <w:r w:rsidR="004C2EF3">
        <w:rPr>
          <w:rFonts w:ascii="Arial" w:hAnsi="Arial" w:cs="Arial"/>
        </w:rPr>
        <w:t xml:space="preserve"> / </w:t>
      </w:r>
      <w:r w:rsidR="004C2EF3" w:rsidRPr="004C2EF3">
        <w:rPr>
          <w:rFonts w:ascii="Arial" w:hAnsi="Arial" w:cs="Arial"/>
        </w:rPr>
        <w:t xml:space="preserve">DB </w:t>
      </w:r>
      <w:proofErr w:type="spellStart"/>
      <w:r w:rsidR="004C2EF3" w:rsidRPr="004C2EF3">
        <w:rPr>
          <w:rFonts w:ascii="Arial" w:hAnsi="Arial" w:cs="Arial"/>
        </w:rPr>
        <w:t>InfraGO</w:t>
      </w:r>
      <w:proofErr w:type="spellEnd"/>
      <w:r w:rsidR="004C2EF3" w:rsidRPr="004C2EF3">
        <w:rPr>
          <w:rFonts w:ascii="Arial" w:hAnsi="Arial" w:cs="Arial"/>
        </w:rPr>
        <w:t xml:space="preserve"> AG</w:t>
      </w:r>
      <w:r w:rsidRPr="009B117E">
        <w:rPr>
          <w:rFonts w:ascii="Arial" w:hAnsi="Arial" w:cs="Arial"/>
        </w:rPr>
        <w:t xml:space="preserve"> </w:t>
      </w:r>
    </w:p>
    <w:p w:rsidR="005331AD" w:rsidRPr="009B117E" w:rsidRDefault="007E0428" w:rsidP="005331AD">
      <w:pPr>
        <w:spacing w:after="0"/>
        <w:ind w:right="-567"/>
        <w:rPr>
          <w:rFonts w:ascii="Arial" w:hAnsi="Arial" w:cs="Arial"/>
        </w:rPr>
      </w:pPr>
      <w:r w:rsidRPr="009B117E">
        <w:rPr>
          <w:rFonts w:ascii="Arial" w:hAnsi="Arial" w:cs="Arial"/>
        </w:rPr>
        <w:t xml:space="preserve">Abschnitt </w:t>
      </w:r>
      <w:r w:rsidR="004C2EF3">
        <w:rPr>
          <w:rFonts w:ascii="Arial" w:hAnsi="Arial" w:cs="Arial"/>
        </w:rPr>
        <w:t>PFA 1</w:t>
      </w:r>
      <w:r w:rsidR="005331AD" w:rsidRPr="009B117E">
        <w:rPr>
          <w:rFonts w:ascii="Arial" w:hAnsi="Arial" w:cs="Arial"/>
        </w:rPr>
        <w:t xml:space="preserve"> „</w:t>
      </w:r>
      <w:r w:rsidR="004C2EF3">
        <w:rPr>
          <w:rFonts w:ascii="Arial" w:hAnsi="Arial" w:cs="Arial"/>
        </w:rPr>
        <w:t>Pfaffensteigtunnel</w:t>
      </w:r>
      <w:r w:rsidR="005331AD" w:rsidRPr="009B117E">
        <w:rPr>
          <w:rFonts w:ascii="Arial" w:hAnsi="Arial" w:cs="Arial"/>
        </w:rPr>
        <w:t xml:space="preserve">“ des Vorhabens  </w:t>
      </w:r>
      <w:r w:rsidR="004C2EF3">
        <w:rPr>
          <w:rFonts w:ascii="Arial" w:hAnsi="Arial" w:cs="Arial"/>
        </w:rPr>
        <w:t xml:space="preserve">ABS/NBS </w:t>
      </w:r>
      <w:r w:rsidR="00E879FC">
        <w:rPr>
          <w:rFonts w:ascii="Arial" w:hAnsi="Arial" w:cs="Arial"/>
        </w:rPr>
        <w:t>„</w:t>
      </w:r>
      <w:r w:rsidR="005331AD" w:rsidRPr="009B117E">
        <w:rPr>
          <w:rFonts w:ascii="Arial" w:hAnsi="Arial" w:cs="Arial"/>
        </w:rPr>
        <w:t xml:space="preserve">Stuttgart </w:t>
      </w:r>
      <w:r w:rsidR="00E879FC">
        <w:rPr>
          <w:rFonts w:ascii="Arial" w:hAnsi="Arial" w:cs="Arial"/>
        </w:rPr>
        <w:t>– Singen – Grenze D/CH</w:t>
      </w:r>
      <w:r w:rsidR="005331AD" w:rsidRPr="009B117E">
        <w:rPr>
          <w:rFonts w:ascii="Arial" w:hAnsi="Arial" w:cs="Arial"/>
        </w:rPr>
        <w:t xml:space="preserve">“  </w:t>
      </w:r>
    </w:p>
    <w:p w:rsidR="005331AD" w:rsidRPr="009B117E" w:rsidRDefault="005331AD" w:rsidP="005331AD">
      <w:pPr>
        <w:spacing w:after="0"/>
        <w:ind w:right="-567"/>
        <w:rPr>
          <w:rFonts w:ascii="Arial" w:hAnsi="Arial" w:cs="Arial"/>
        </w:rPr>
      </w:pPr>
    </w:p>
    <w:p w:rsidR="005331AD" w:rsidRPr="009B117E" w:rsidRDefault="005331AD" w:rsidP="004B10CC">
      <w:pPr>
        <w:spacing w:after="0"/>
        <w:ind w:right="1"/>
        <w:rPr>
          <w:rFonts w:ascii="Arial" w:hAnsi="Arial" w:cs="Arial"/>
        </w:rPr>
      </w:pPr>
      <w:r w:rsidRPr="009B117E">
        <w:rPr>
          <w:rFonts w:ascii="Arial" w:hAnsi="Arial" w:cs="Arial"/>
        </w:rPr>
        <w:t xml:space="preserve">Hierdurch </w:t>
      </w:r>
      <w:r w:rsidR="00F53334">
        <w:rPr>
          <w:rFonts w:ascii="Arial" w:hAnsi="Arial" w:cs="Arial"/>
        </w:rPr>
        <w:t>erheb</w:t>
      </w:r>
      <w:r w:rsidRPr="009B117E">
        <w:rPr>
          <w:rFonts w:ascii="Arial" w:hAnsi="Arial" w:cs="Arial"/>
        </w:rPr>
        <w:t>e ich form- und fristgerecht</w:t>
      </w:r>
      <w:r w:rsidR="00465362">
        <w:rPr>
          <w:rFonts w:ascii="Arial" w:hAnsi="Arial" w:cs="Arial"/>
        </w:rPr>
        <w:t xml:space="preserve"> </w:t>
      </w:r>
      <w:r w:rsidR="00F53334" w:rsidRPr="00F53334">
        <w:rPr>
          <w:rFonts w:ascii="Arial" w:hAnsi="Arial" w:cs="Arial"/>
          <w:b/>
        </w:rPr>
        <w:t>EINWENDUNG</w:t>
      </w:r>
      <w:r w:rsidR="00465362">
        <w:rPr>
          <w:rFonts w:ascii="Arial" w:hAnsi="Arial" w:cs="Arial"/>
          <w:b/>
        </w:rPr>
        <w:t xml:space="preserve"> </w:t>
      </w:r>
      <w:r w:rsidRPr="009B117E">
        <w:rPr>
          <w:rFonts w:ascii="Arial" w:hAnsi="Arial" w:cs="Arial"/>
        </w:rPr>
        <w:t>gegen den</w:t>
      </w:r>
      <w:r w:rsidR="00465362">
        <w:rPr>
          <w:rFonts w:ascii="Arial" w:hAnsi="Arial" w:cs="Arial"/>
        </w:rPr>
        <w:t xml:space="preserve"> vorbezeichneten </w:t>
      </w:r>
      <w:r w:rsidR="00465362" w:rsidRPr="009B117E">
        <w:rPr>
          <w:rFonts w:ascii="Arial" w:hAnsi="Arial" w:cs="Arial"/>
        </w:rPr>
        <w:t>Planfeststellungsantrag</w:t>
      </w:r>
      <w:r w:rsidR="00465362">
        <w:rPr>
          <w:rFonts w:ascii="Arial" w:hAnsi="Arial" w:cs="Arial"/>
        </w:rPr>
        <w:t xml:space="preserve"> </w:t>
      </w:r>
      <w:r w:rsidR="00465362" w:rsidRPr="00465362">
        <w:rPr>
          <w:rFonts w:ascii="Arial" w:hAnsi="Arial" w:cs="Arial"/>
        </w:rPr>
        <w:t>Abschnitt 1.3b „</w:t>
      </w:r>
      <w:proofErr w:type="spellStart"/>
      <w:r w:rsidR="00465362" w:rsidRPr="00465362">
        <w:rPr>
          <w:rFonts w:ascii="Arial" w:hAnsi="Arial" w:cs="Arial"/>
        </w:rPr>
        <w:t>Gäubahnführung</w:t>
      </w:r>
      <w:proofErr w:type="spellEnd"/>
      <w:r w:rsidR="00465362" w:rsidRPr="00465362">
        <w:rPr>
          <w:rFonts w:ascii="Arial" w:hAnsi="Arial" w:cs="Arial"/>
        </w:rPr>
        <w:t>“</w:t>
      </w:r>
      <w:r w:rsidR="00465362">
        <w:rPr>
          <w:rFonts w:ascii="Arial" w:hAnsi="Arial" w:cs="Arial"/>
        </w:rPr>
        <w:t xml:space="preserve"> und fordere </w:t>
      </w:r>
      <w:r w:rsidRPr="009B117E">
        <w:rPr>
          <w:rFonts w:ascii="Arial" w:hAnsi="Arial" w:cs="Arial"/>
        </w:rPr>
        <w:t xml:space="preserve">das Eisenbahn-Bundesamt auf, das beantragte  </w:t>
      </w:r>
      <w:r w:rsidRPr="00A51A2A">
        <w:rPr>
          <w:rFonts w:ascii="Arial" w:hAnsi="Arial" w:cs="Arial"/>
          <w:b/>
          <w:u w:val="single"/>
        </w:rPr>
        <w:t>Vorhaben</w:t>
      </w:r>
      <w:r w:rsidRPr="00A51A2A">
        <w:rPr>
          <w:rFonts w:ascii="Arial" w:hAnsi="Arial" w:cs="Arial"/>
          <w:u w:val="single"/>
        </w:rPr>
        <w:t xml:space="preserve"> </w:t>
      </w:r>
      <w:r w:rsidRPr="00A51A2A">
        <w:rPr>
          <w:rFonts w:ascii="Arial" w:hAnsi="Arial" w:cs="Arial"/>
          <w:b/>
          <w:u w:val="single"/>
        </w:rPr>
        <w:t>nicht zu genehmigen</w:t>
      </w:r>
      <w:r w:rsidRPr="009B117E">
        <w:rPr>
          <w:rFonts w:ascii="Arial" w:hAnsi="Arial" w:cs="Arial"/>
        </w:rPr>
        <w:t xml:space="preserve"> und die Einstellung der weiteren Planung zu verfügen.</w:t>
      </w:r>
    </w:p>
    <w:p w:rsidR="005331AD" w:rsidRPr="00F53334" w:rsidRDefault="005331AD" w:rsidP="005331AD">
      <w:pPr>
        <w:spacing w:after="0"/>
        <w:ind w:right="-567"/>
        <w:rPr>
          <w:rFonts w:ascii="Arial" w:hAnsi="Arial" w:cs="Arial"/>
          <w:sz w:val="6"/>
          <w:szCs w:val="6"/>
        </w:rPr>
      </w:pPr>
    </w:p>
    <w:p w:rsidR="005331AD" w:rsidRPr="009B117E" w:rsidRDefault="005331AD" w:rsidP="005331AD">
      <w:pPr>
        <w:spacing w:after="0"/>
        <w:rPr>
          <w:rFonts w:ascii="Arial" w:hAnsi="Arial" w:cs="Arial"/>
        </w:rPr>
      </w:pPr>
      <w:r w:rsidRPr="009B117E">
        <w:rPr>
          <w:rFonts w:ascii="Arial" w:hAnsi="Arial" w:cs="Arial"/>
        </w:rPr>
        <w:t xml:space="preserve">Ich bin von dem beantragten Vorhaben unmittelbar betroffen als Bürger </w:t>
      </w:r>
      <w:r w:rsidR="00465362">
        <w:rPr>
          <w:rFonts w:ascii="Arial" w:hAnsi="Arial" w:cs="Arial"/>
        </w:rPr>
        <w:t xml:space="preserve">und </w:t>
      </w:r>
      <w:r w:rsidR="001A0ADC">
        <w:rPr>
          <w:rFonts w:ascii="Arial" w:hAnsi="Arial" w:cs="Arial"/>
        </w:rPr>
        <w:t>Ei</w:t>
      </w:r>
      <w:r w:rsidR="00465362">
        <w:rPr>
          <w:rFonts w:ascii="Arial" w:hAnsi="Arial" w:cs="Arial"/>
        </w:rPr>
        <w:t xml:space="preserve">nwohner </w:t>
      </w:r>
      <w:r w:rsidR="001A0ADC">
        <w:rPr>
          <w:rFonts w:ascii="Arial" w:hAnsi="Arial" w:cs="Arial"/>
        </w:rPr>
        <w:t>der Stadt bzw. der Region Stuttgart</w:t>
      </w:r>
      <w:r w:rsidR="001A0ADC" w:rsidRPr="009B117E">
        <w:rPr>
          <w:rFonts w:ascii="Arial" w:hAnsi="Arial" w:cs="Arial"/>
        </w:rPr>
        <w:t xml:space="preserve"> </w:t>
      </w:r>
      <w:r w:rsidRPr="009B117E">
        <w:rPr>
          <w:rFonts w:ascii="Arial" w:hAnsi="Arial" w:cs="Arial"/>
        </w:rPr>
        <w:t>wie auch als Bahnbenutzer und als Steuerzahler.</w:t>
      </w:r>
    </w:p>
    <w:p w:rsidR="005331AD" w:rsidRPr="00E34849" w:rsidRDefault="005331AD" w:rsidP="005331AD">
      <w:pPr>
        <w:spacing w:after="0"/>
        <w:ind w:right="-567"/>
        <w:rPr>
          <w:rFonts w:ascii="Arial" w:hAnsi="Arial" w:cs="Arial"/>
        </w:rPr>
      </w:pPr>
    </w:p>
    <w:p w:rsidR="005331AD" w:rsidRDefault="005331AD" w:rsidP="00B213EE">
      <w:pPr>
        <w:spacing w:after="0"/>
        <w:ind w:right="-567"/>
        <w:rPr>
          <w:rFonts w:ascii="Arial" w:hAnsi="Arial" w:cs="Arial"/>
          <w:b/>
        </w:rPr>
      </w:pPr>
      <w:r w:rsidRPr="001A0ADC">
        <w:rPr>
          <w:rFonts w:ascii="Arial" w:hAnsi="Arial" w:cs="Arial"/>
          <w:b/>
        </w:rPr>
        <w:t>BEGR</w:t>
      </w:r>
      <w:r w:rsidR="00AB61A0">
        <w:rPr>
          <w:rFonts w:ascii="Arial" w:hAnsi="Arial" w:cs="Arial"/>
          <w:b/>
        </w:rPr>
        <w:t>Ü</w:t>
      </w:r>
      <w:r w:rsidRPr="001A0ADC">
        <w:rPr>
          <w:rFonts w:ascii="Arial" w:hAnsi="Arial" w:cs="Arial"/>
          <w:b/>
        </w:rPr>
        <w:t>NDUNGEN</w:t>
      </w:r>
      <w:r w:rsidR="001A0ADC">
        <w:rPr>
          <w:rFonts w:ascii="Arial" w:hAnsi="Arial" w:cs="Arial"/>
          <w:b/>
        </w:rPr>
        <w:t>:</w:t>
      </w:r>
    </w:p>
    <w:p w:rsidR="00B213EE" w:rsidRPr="00914A77" w:rsidRDefault="00B213EE" w:rsidP="00B213EE">
      <w:pPr>
        <w:spacing w:after="0"/>
        <w:ind w:right="-567"/>
        <w:rPr>
          <w:rFonts w:ascii="Arial" w:hAnsi="Arial" w:cs="Arial"/>
          <w:b/>
          <w:sz w:val="4"/>
          <w:szCs w:val="4"/>
        </w:rPr>
      </w:pPr>
    </w:p>
    <w:p w:rsidR="001A0ADC" w:rsidRDefault="00120812" w:rsidP="009F1633">
      <w:pPr>
        <w:pStyle w:val="Listenabsatz"/>
        <w:numPr>
          <w:ilvl w:val="0"/>
          <w:numId w:val="1"/>
        </w:numPr>
        <w:spacing w:line="240" w:lineRule="auto"/>
        <w:ind w:left="284" w:right="-567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Keine „</w:t>
      </w:r>
      <w:proofErr w:type="spellStart"/>
      <w:r>
        <w:rPr>
          <w:rFonts w:ascii="Arial" w:hAnsi="Arial" w:cs="Arial"/>
          <w:b/>
        </w:rPr>
        <w:t>Gäubahn</w:t>
      </w:r>
      <w:proofErr w:type="spellEnd"/>
      <w:r>
        <w:rPr>
          <w:rFonts w:ascii="Arial" w:hAnsi="Arial" w:cs="Arial"/>
          <w:b/>
        </w:rPr>
        <w:t>-Kappung“</w:t>
      </w:r>
      <w:r w:rsidR="00583631">
        <w:rPr>
          <w:rFonts w:ascii="Arial" w:hAnsi="Arial" w:cs="Arial"/>
          <w:b/>
        </w:rPr>
        <w:t>-</w:t>
      </w:r>
      <w:bookmarkStart w:id="0" w:name="_GoBack"/>
      <w:bookmarkEnd w:id="0"/>
      <w:r w:rsidR="00583631">
        <w:rPr>
          <w:rFonts w:ascii="Arial" w:hAnsi="Arial" w:cs="Arial"/>
          <w:b/>
        </w:rPr>
        <w:t xml:space="preserve"> </w:t>
      </w:r>
      <w:r w:rsidR="009F1633">
        <w:rPr>
          <w:rFonts w:ascii="Arial" w:hAnsi="Arial" w:cs="Arial"/>
          <w:b/>
        </w:rPr>
        <w:t>Erhalt der „</w:t>
      </w:r>
      <w:proofErr w:type="spellStart"/>
      <w:r w:rsidR="00FD1AAA">
        <w:rPr>
          <w:rFonts w:ascii="Arial" w:hAnsi="Arial" w:cs="Arial"/>
          <w:b/>
        </w:rPr>
        <w:t>Gäubahn</w:t>
      </w:r>
      <w:proofErr w:type="spellEnd"/>
      <w:r w:rsidR="009F1633">
        <w:rPr>
          <w:rFonts w:ascii="Arial" w:hAnsi="Arial" w:cs="Arial"/>
          <w:b/>
        </w:rPr>
        <w:t>-Strecke“</w:t>
      </w:r>
      <w:r w:rsidR="00FD1AAA">
        <w:rPr>
          <w:rFonts w:ascii="Arial" w:hAnsi="Arial" w:cs="Arial"/>
          <w:b/>
        </w:rPr>
        <w:t xml:space="preserve"> bis </w:t>
      </w:r>
      <w:r>
        <w:rPr>
          <w:rFonts w:ascii="Arial" w:hAnsi="Arial" w:cs="Arial"/>
          <w:b/>
        </w:rPr>
        <w:t>in den Kopfbahnhof Stuttgart</w:t>
      </w:r>
    </w:p>
    <w:p w:rsidR="00E37729" w:rsidRDefault="00A04950" w:rsidP="00A04950">
      <w:pPr>
        <w:pStyle w:val="Listenabsatz"/>
        <w:ind w:left="0" w:right="1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BC1144">
        <w:rPr>
          <w:rFonts w:ascii="Arial" w:hAnsi="Arial" w:cs="Arial"/>
        </w:rPr>
        <w:t xml:space="preserve"> gem. Planung der DB vorgesehene Umleitung des Regional- und Fernverkehrs aus dem Raum Singen-Tuttlingen-Rottweil-Böblingen sowie aus Zürich-Schaf</w:t>
      </w:r>
      <w:r>
        <w:rPr>
          <w:rFonts w:ascii="Arial" w:hAnsi="Arial" w:cs="Arial"/>
        </w:rPr>
        <w:t>f</w:t>
      </w:r>
      <w:r w:rsidR="00BC1144">
        <w:rPr>
          <w:rFonts w:ascii="Arial" w:hAnsi="Arial" w:cs="Arial"/>
        </w:rPr>
        <w:t>hausen nach Stuttgart</w:t>
      </w:r>
      <w:r>
        <w:rPr>
          <w:rFonts w:ascii="Arial" w:hAnsi="Arial" w:cs="Arial"/>
        </w:rPr>
        <w:t xml:space="preserve"> über den Flughafen Stuttgart-Echterdingen bedeutet für über 90 % der Reisenden </w:t>
      </w:r>
      <w:r w:rsidR="00E37729">
        <w:rPr>
          <w:rFonts w:ascii="Arial" w:hAnsi="Arial" w:cs="Arial"/>
        </w:rPr>
        <w:t>einen sinnlosen Umweg.</w:t>
      </w:r>
    </w:p>
    <w:p w:rsidR="00B213EE" w:rsidRDefault="00120812" w:rsidP="00A04950">
      <w:pPr>
        <w:pStyle w:val="Listenabsatz"/>
        <w:ind w:left="0" w:right="1"/>
        <w:rPr>
          <w:rFonts w:ascii="Arial" w:hAnsi="Arial" w:cs="Arial"/>
        </w:rPr>
      </w:pPr>
      <w:r>
        <w:rPr>
          <w:rFonts w:ascii="Arial" w:hAnsi="Arial" w:cs="Arial"/>
        </w:rPr>
        <w:t>Für die übrigen genügt der bereits bestehende</w:t>
      </w:r>
      <w:r w:rsidR="00A04950">
        <w:rPr>
          <w:rFonts w:ascii="Arial" w:hAnsi="Arial" w:cs="Arial"/>
        </w:rPr>
        <w:t xml:space="preserve"> Regionalhalt in Stuttgart-Vaihingen mit Umsteige</w:t>
      </w:r>
      <w:r w:rsidR="00914A77">
        <w:rPr>
          <w:rFonts w:ascii="Arial" w:hAnsi="Arial" w:cs="Arial"/>
        </w:rPr>
        <w:t>-</w:t>
      </w:r>
      <w:r w:rsidR="00A04950">
        <w:rPr>
          <w:rFonts w:ascii="Arial" w:hAnsi="Arial" w:cs="Arial"/>
        </w:rPr>
        <w:t>möglichkeit</w:t>
      </w:r>
      <w:r w:rsidR="00E93857">
        <w:rPr>
          <w:rFonts w:ascii="Arial" w:hAnsi="Arial" w:cs="Arial"/>
        </w:rPr>
        <w:t xml:space="preserve"> auf die S-Bahn</w:t>
      </w:r>
      <w:r w:rsidR="00A04950">
        <w:rPr>
          <w:rFonts w:ascii="Arial" w:hAnsi="Arial" w:cs="Arial"/>
        </w:rPr>
        <w:t xml:space="preserve"> zum Flughafen</w:t>
      </w:r>
      <w:r>
        <w:rPr>
          <w:rFonts w:ascii="Arial" w:hAnsi="Arial" w:cs="Arial"/>
        </w:rPr>
        <w:t>.</w:t>
      </w:r>
      <w:r w:rsidR="00A04950">
        <w:rPr>
          <w:rFonts w:ascii="Arial" w:hAnsi="Arial" w:cs="Arial"/>
        </w:rPr>
        <w:t xml:space="preserve"> </w:t>
      </w:r>
    </w:p>
    <w:p w:rsidR="00B213EE" w:rsidRPr="00914A77" w:rsidRDefault="00B213EE" w:rsidP="00E93857">
      <w:pPr>
        <w:pStyle w:val="Listenabsatz"/>
        <w:ind w:left="0" w:right="1"/>
        <w:rPr>
          <w:rFonts w:ascii="Arial" w:hAnsi="Arial" w:cs="Arial"/>
          <w:sz w:val="6"/>
          <w:szCs w:val="6"/>
        </w:rPr>
      </w:pPr>
    </w:p>
    <w:p w:rsidR="00914A77" w:rsidRPr="00914A77" w:rsidRDefault="00914A77" w:rsidP="00914A77">
      <w:pPr>
        <w:pStyle w:val="Listenabsatz"/>
        <w:numPr>
          <w:ilvl w:val="0"/>
          <w:numId w:val="1"/>
        </w:numPr>
        <w:spacing w:line="240" w:lineRule="auto"/>
        <w:ind w:left="284" w:right="-567" w:hanging="284"/>
        <w:rPr>
          <w:rFonts w:ascii="Arial" w:hAnsi="Arial" w:cs="Arial"/>
          <w:b/>
        </w:rPr>
      </w:pPr>
      <w:proofErr w:type="spellStart"/>
      <w:r w:rsidRPr="00914A77">
        <w:rPr>
          <w:rFonts w:ascii="Arial" w:hAnsi="Arial" w:cs="Arial"/>
          <w:b/>
        </w:rPr>
        <w:t>Auf</w:t>
      </w:r>
      <w:r w:rsidR="00A51A2A">
        <w:rPr>
          <w:rFonts w:ascii="Arial" w:hAnsi="Arial" w:cs="Arial"/>
          <w:b/>
        </w:rPr>
        <w:t>sp</w:t>
      </w:r>
      <w:r w:rsidRPr="00914A77">
        <w:rPr>
          <w:rFonts w:ascii="Arial" w:hAnsi="Arial" w:cs="Arial"/>
          <w:b/>
        </w:rPr>
        <w:t>l</w:t>
      </w:r>
      <w:r w:rsidR="00A51A2A">
        <w:rPr>
          <w:rFonts w:ascii="Arial" w:hAnsi="Arial" w:cs="Arial"/>
          <w:b/>
        </w:rPr>
        <w:t>itt</w:t>
      </w:r>
      <w:r w:rsidRPr="00914A77">
        <w:rPr>
          <w:rFonts w:ascii="Arial" w:hAnsi="Arial" w:cs="Arial"/>
          <w:b/>
        </w:rPr>
        <w:t>ung</w:t>
      </w:r>
      <w:proofErr w:type="spellEnd"/>
      <w:r w:rsidRPr="00914A77">
        <w:rPr>
          <w:rFonts w:ascii="Arial" w:hAnsi="Arial" w:cs="Arial"/>
          <w:b/>
        </w:rPr>
        <w:t xml:space="preserve"> auf zwei Planfeststellungsabschnitte</w:t>
      </w:r>
      <w:r>
        <w:rPr>
          <w:rFonts w:ascii="Arial" w:hAnsi="Arial" w:cs="Arial"/>
          <w:b/>
        </w:rPr>
        <w:t xml:space="preserve"> ersch</w:t>
      </w:r>
      <w:r w:rsidR="00A51A2A">
        <w:rPr>
          <w:rFonts w:ascii="Arial" w:hAnsi="Arial" w:cs="Arial"/>
          <w:b/>
        </w:rPr>
        <w:t>wer</w:t>
      </w:r>
      <w:r>
        <w:rPr>
          <w:rFonts w:ascii="Arial" w:hAnsi="Arial" w:cs="Arial"/>
          <w:b/>
        </w:rPr>
        <w:t>t</w:t>
      </w:r>
      <w:r w:rsidR="00A51A2A">
        <w:rPr>
          <w:rFonts w:ascii="Arial" w:hAnsi="Arial" w:cs="Arial"/>
          <w:b/>
        </w:rPr>
        <w:t xml:space="preserve"> Beurteilung des Vorhabens</w:t>
      </w:r>
      <w:r>
        <w:rPr>
          <w:rFonts w:ascii="Arial" w:hAnsi="Arial" w:cs="Arial"/>
          <w:b/>
        </w:rPr>
        <w:t xml:space="preserve"> </w:t>
      </w:r>
    </w:p>
    <w:p w:rsidR="00914A77" w:rsidRDefault="00A51A2A" w:rsidP="00E93857">
      <w:pPr>
        <w:pStyle w:val="Listenabsatz"/>
        <w:ind w:left="0" w:right="1"/>
        <w:rPr>
          <w:rFonts w:ascii="Arial" w:hAnsi="Arial" w:cs="Arial"/>
        </w:rPr>
      </w:pPr>
      <w:r w:rsidRPr="00A51A2A">
        <w:rPr>
          <w:rFonts w:ascii="Arial" w:hAnsi="Arial" w:cs="Arial"/>
        </w:rPr>
        <w:t xml:space="preserve">Der eingereichte Antrag beschränkt sich auf die ersten 10 km ab dem Flughafen-Bahnhof; die restlichen 1,3 km mit der Einbindung in die Bestandsstrecke bei Böblingen sind noch gar nicht geplant und sollen als gesonderter Abschnitt nachgereicht </w:t>
      </w:r>
      <w:proofErr w:type="gramStart"/>
      <w:r w:rsidRPr="00A51A2A">
        <w:rPr>
          <w:rFonts w:ascii="Arial" w:hAnsi="Arial" w:cs="Arial"/>
        </w:rPr>
        <w:t>werden</w:t>
      </w:r>
      <w:proofErr w:type="gramEnd"/>
      <w:r w:rsidRPr="00A51A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Pr="00A51A2A">
        <w:rPr>
          <w:rFonts w:ascii="Arial" w:hAnsi="Arial" w:cs="Arial"/>
        </w:rPr>
        <w:t>ie kann man einen Tunnel nur zu einem Teil genehmigen, ohne zu wissen, wie es am anderen Ende werden soll? D</w:t>
      </w:r>
      <w:r>
        <w:rPr>
          <w:rFonts w:ascii="Arial" w:hAnsi="Arial" w:cs="Arial"/>
        </w:rPr>
        <w:t>er</w:t>
      </w:r>
      <w:r w:rsidRPr="00A51A2A">
        <w:rPr>
          <w:rFonts w:ascii="Arial" w:hAnsi="Arial" w:cs="Arial"/>
        </w:rPr>
        <w:t xml:space="preserve"> Teilantrag der DB </w:t>
      </w:r>
      <w:r>
        <w:rPr>
          <w:rFonts w:ascii="Arial" w:hAnsi="Arial" w:cs="Arial"/>
        </w:rPr>
        <w:t>ist zurück</w:t>
      </w:r>
      <w:r w:rsidRPr="00A51A2A">
        <w:rPr>
          <w:rFonts w:ascii="Arial" w:hAnsi="Arial" w:cs="Arial"/>
        </w:rPr>
        <w:t>weisen und eine</w:t>
      </w:r>
      <w:r>
        <w:rPr>
          <w:rFonts w:ascii="Arial" w:hAnsi="Arial" w:cs="Arial"/>
        </w:rPr>
        <w:t>n</w:t>
      </w:r>
      <w:r w:rsidRPr="00A51A2A">
        <w:rPr>
          <w:rFonts w:ascii="Arial" w:hAnsi="Arial" w:cs="Arial"/>
        </w:rPr>
        <w:t xml:space="preserve"> Gesamt-Antrag </w:t>
      </w:r>
      <w:r>
        <w:rPr>
          <w:rFonts w:ascii="Arial" w:hAnsi="Arial" w:cs="Arial"/>
        </w:rPr>
        <w:t>zu fordern</w:t>
      </w:r>
      <w:r w:rsidRPr="00A51A2A">
        <w:rPr>
          <w:rFonts w:ascii="Arial" w:hAnsi="Arial" w:cs="Arial"/>
        </w:rPr>
        <w:t>.</w:t>
      </w:r>
    </w:p>
    <w:p w:rsidR="00B213EE" w:rsidRPr="008E00F3" w:rsidRDefault="00B213EE" w:rsidP="00B213EE">
      <w:pPr>
        <w:pStyle w:val="Listenabsatz"/>
        <w:spacing w:line="240" w:lineRule="auto"/>
        <w:ind w:left="0" w:right="-567"/>
        <w:rPr>
          <w:rFonts w:ascii="Arial" w:hAnsi="Arial" w:cs="Arial"/>
          <w:sz w:val="6"/>
          <w:szCs w:val="6"/>
        </w:rPr>
      </w:pPr>
    </w:p>
    <w:p w:rsidR="00BC1144" w:rsidRPr="008E00F3" w:rsidRDefault="008E00F3" w:rsidP="008E00F3">
      <w:pPr>
        <w:pStyle w:val="Listenabsatz"/>
        <w:numPr>
          <w:ilvl w:val="0"/>
          <w:numId w:val="1"/>
        </w:numPr>
        <w:spacing w:line="240" w:lineRule="auto"/>
        <w:ind w:left="284" w:right="-567" w:hanging="284"/>
        <w:rPr>
          <w:rFonts w:ascii="Arial" w:hAnsi="Arial" w:cs="Arial"/>
        </w:rPr>
      </w:pPr>
      <w:r w:rsidRPr="008E00F3">
        <w:rPr>
          <w:rFonts w:ascii="Arial" w:hAnsi="Arial" w:cs="Arial"/>
          <w:b/>
        </w:rPr>
        <w:t>Fehlendes Rettungskonzept</w:t>
      </w:r>
    </w:p>
    <w:p w:rsidR="008E00F3" w:rsidRPr="008E00F3" w:rsidRDefault="008E00F3" w:rsidP="008E00F3">
      <w:pPr>
        <w:pStyle w:val="Listenabsatz"/>
        <w:ind w:left="0" w:right="1"/>
        <w:rPr>
          <w:rFonts w:ascii="Arial" w:hAnsi="Arial" w:cs="Arial"/>
        </w:rPr>
      </w:pPr>
      <w:r w:rsidRPr="008E00F3">
        <w:rPr>
          <w:rFonts w:ascii="Arial" w:hAnsi="Arial" w:cs="Arial"/>
        </w:rPr>
        <w:t xml:space="preserve">Die Unterlage 21.2.“Rettungskonzept Pfaffensteigtunnel PFA 1“ / Stand 21.3.2024 beschränkt sich auf die Darstellung der vorgesehenen baulichen Maßnahmen entsprechend den Mindest-Anforderungen der Regelwerke der „Tunnelrichtlinie“ und der TSI-SRT. </w:t>
      </w:r>
    </w:p>
    <w:p w:rsidR="008E00F3" w:rsidRDefault="008E00F3" w:rsidP="008E00F3">
      <w:pPr>
        <w:pStyle w:val="Listenabsatz"/>
        <w:ind w:left="0" w:right="1"/>
        <w:rPr>
          <w:rFonts w:ascii="Arial" w:hAnsi="Arial" w:cs="Arial"/>
        </w:rPr>
      </w:pPr>
      <w:r w:rsidRPr="008E00F3">
        <w:rPr>
          <w:rFonts w:ascii="Arial" w:hAnsi="Arial" w:cs="Arial"/>
        </w:rPr>
        <w:t>Ziff. 1.3  der „Tunnelrichtlinie“ fordert jedoch ausdrücklich „</w:t>
      </w:r>
      <w:r w:rsidRPr="008E00F3">
        <w:rPr>
          <w:rFonts w:ascii="Arial" w:hAnsi="Arial" w:cs="Arial"/>
          <w:i/>
        </w:rPr>
        <w:t>Für Tunnel ist ein Rettungskonzept aufzustellen, das die Selbst- und Fremdrettung gewährleistet</w:t>
      </w:r>
      <w:r w:rsidRPr="008E00F3">
        <w:rPr>
          <w:rFonts w:ascii="Arial" w:hAnsi="Arial" w:cs="Arial"/>
        </w:rPr>
        <w:t xml:space="preserve">.“ Der danach </w:t>
      </w:r>
      <w:r w:rsidRPr="00210F5E">
        <w:rPr>
          <w:rFonts w:ascii="Arial" w:hAnsi="Arial" w:cs="Arial"/>
          <w:b/>
        </w:rPr>
        <w:t>erforderliche</w:t>
      </w:r>
      <w:r w:rsidRPr="008E00F3">
        <w:rPr>
          <w:rFonts w:ascii="Arial" w:hAnsi="Arial" w:cs="Arial"/>
        </w:rPr>
        <w:t xml:space="preserve"> </w:t>
      </w:r>
      <w:r w:rsidRPr="00210F5E">
        <w:rPr>
          <w:rFonts w:ascii="Arial" w:hAnsi="Arial" w:cs="Arial"/>
          <w:b/>
        </w:rPr>
        <w:t>Nachweis</w:t>
      </w:r>
      <w:r w:rsidRPr="008E00F3">
        <w:rPr>
          <w:rFonts w:ascii="Arial" w:hAnsi="Arial" w:cs="Arial"/>
        </w:rPr>
        <w:t xml:space="preserve">, wie die Sicherheit der Reisenden und deren Selbstrettung bei einem schweren Brandereignis im Tunnel gewährleistet </w:t>
      </w:r>
      <w:proofErr w:type="gramStart"/>
      <w:r w:rsidRPr="008E00F3">
        <w:rPr>
          <w:rFonts w:ascii="Arial" w:hAnsi="Arial" w:cs="Arial"/>
        </w:rPr>
        <w:t>wird</w:t>
      </w:r>
      <w:proofErr w:type="gramEnd"/>
      <w:r w:rsidRPr="008E00F3">
        <w:rPr>
          <w:rFonts w:ascii="Arial" w:hAnsi="Arial" w:cs="Arial"/>
        </w:rPr>
        <w:t xml:space="preserve">, </w:t>
      </w:r>
      <w:r w:rsidRPr="00210F5E">
        <w:rPr>
          <w:rFonts w:ascii="Arial" w:hAnsi="Arial" w:cs="Arial"/>
          <w:b/>
        </w:rPr>
        <w:t>liegt jedoch nicht vor</w:t>
      </w:r>
      <w:r w:rsidRPr="008E00F3">
        <w:rPr>
          <w:rFonts w:ascii="Arial" w:hAnsi="Arial" w:cs="Arial"/>
        </w:rPr>
        <w:t>.</w:t>
      </w:r>
    </w:p>
    <w:p w:rsidR="008E00F3" w:rsidRDefault="008E00F3" w:rsidP="008E00F3">
      <w:pPr>
        <w:pStyle w:val="Listenabsatz"/>
        <w:ind w:left="0" w:right="1"/>
        <w:rPr>
          <w:rFonts w:ascii="Arial" w:hAnsi="Arial" w:cs="Arial"/>
        </w:rPr>
      </w:pPr>
      <w:r w:rsidRPr="008E00F3">
        <w:rPr>
          <w:rFonts w:cstheme="minorHAnsi"/>
          <w:sz w:val="28"/>
          <w:szCs w:val="28"/>
        </w:rPr>
        <w:t xml:space="preserve"> </w:t>
      </w:r>
      <w:r w:rsidRPr="008E00F3">
        <w:rPr>
          <w:rFonts w:ascii="Arial" w:hAnsi="Arial" w:cs="Arial"/>
        </w:rPr>
        <w:t xml:space="preserve">Das </w:t>
      </w:r>
      <w:r w:rsidRPr="008E00F3">
        <w:rPr>
          <w:rFonts w:ascii="Arial" w:hAnsi="Arial" w:cs="Arial"/>
          <w:b/>
        </w:rPr>
        <w:t>Vorhaben</w:t>
      </w:r>
      <w:r w:rsidRPr="008E00F3">
        <w:rPr>
          <w:rFonts w:ascii="Arial" w:hAnsi="Arial" w:cs="Arial"/>
        </w:rPr>
        <w:t xml:space="preserve"> ist folglich </w:t>
      </w:r>
      <w:r w:rsidRPr="008E00F3">
        <w:rPr>
          <w:rFonts w:ascii="Arial" w:hAnsi="Arial" w:cs="Arial"/>
          <w:b/>
        </w:rPr>
        <w:t xml:space="preserve">nicht genehmigungsfähig; </w:t>
      </w:r>
      <w:r w:rsidRPr="008E00F3">
        <w:rPr>
          <w:rFonts w:ascii="Arial" w:hAnsi="Arial" w:cs="Arial"/>
        </w:rPr>
        <w:t>die</w:t>
      </w:r>
      <w:r w:rsidRPr="008E00F3">
        <w:rPr>
          <w:rFonts w:ascii="Arial" w:hAnsi="Arial" w:cs="Arial"/>
          <w:b/>
        </w:rPr>
        <w:t xml:space="preserve"> Planfeststellung </w:t>
      </w:r>
      <w:r w:rsidRPr="008E00F3">
        <w:rPr>
          <w:rFonts w:ascii="Arial" w:hAnsi="Arial" w:cs="Arial"/>
        </w:rPr>
        <w:t>ist</w:t>
      </w:r>
      <w:r w:rsidRPr="008E00F3">
        <w:rPr>
          <w:rFonts w:ascii="Arial" w:hAnsi="Arial" w:cs="Arial"/>
          <w:b/>
        </w:rPr>
        <w:t xml:space="preserve"> zu versagen</w:t>
      </w:r>
      <w:r w:rsidRPr="008E00F3">
        <w:rPr>
          <w:rFonts w:ascii="Arial" w:hAnsi="Arial" w:cs="Arial"/>
        </w:rPr>
        <w:t>.</w:t>
      </w:r>
    </w:p>
    <w:p w:rsidR="008E00F3" w:rsidRPr="00210F5E" w:rsidRDefault="008E00F3" w:rsidP="008E00F3">
      <w:pPr>
        <w:pStyle w:val="Listenabsatz"/>
        <w:spacing w:line="240" w:lineRule="auto"/>
        <w:ind w:left="0" w:right="-567"/>
        <w:rPr>
          <w:rFonts w:ascii="Arial" w:hAnsi="Arial" w:cs="Arial"/>
          <w:sz w:val="6"/>
          <w:szCs w:val="6"/>
        </w:rPr>
      </w:pPr>
    </w:p>
    <w:p w:rsidR="008E00F3" w:rsidRPr="00210F5E" w:rsidRDefault="008E00F3" w:rsidP="008E00F3">
      <w:pPr>
        <w:pStyle w:val="Listenabsatz"/>
        <w:numPr>
          <w:ilvl w:val="0"/>
          <w:numId w:val="1"/>
        </w:numPr>
        <w:spacing w:line="240" w:lineRule="auto"/>
        <w:ind w:left="284" w:right="-567" w:hanging="284"/>
        <w:rPr>
          <w:rFonts w:ascii="Arial" w:hAnsi="Arial" w:cs="Arial"/>
        </w:rPr>
      </w:pPr>
      <w:r w:rsidRPr="008E00F3">
        <w:rPr>
          <w:rFonts w:ascii="Arial" w:hAnsi="Arial" w:cs="Arial"/>
          <w:b/>
        </w:rPr>
        <w:t>Unzulässiger wannenförmiger Tunnel-Verlauf</w:t>
      </w:r>
    </w:p>
    <w:p w:rsidR="00210F5E" w:rsidRDefault="00210F5E" w:rsidP="00210F5E">
      <w:pPr>
        <w:pStyle w:val="Listenabsatz"/>
        <w:ind w:left="0" w:right="-567"/>
        <w:rPr>
          <w:rFonts w:ascii="Arial" w:hAnsi="Arial" w:cs="Arial"/>
        </w:rPr>
      </w:pPr>
      <w:r w:rsidRPr="00210F5E">
        <w:rPr>
          <w:rFonts w:ascii="Arial" w:hAnsi="Arial" w:cs="Arial"/>
        </w:rPr>
        <w:t xml:space="preserve">Zur Unterquerung der Zulauftunnel zum Flughafen-Bahnhof ist der </w:t>
      </w:r>
      <w:r w:rsidRPr="00210F5E">
        <w:rPr>
          <w:rFonts w:ascii="Arial" w:hAnsi="Arial" w:cs="Arial"/>
          <w:b/>
        </w:rPr>
        <w:t xml:space="preserve">Tunnel-Verlauf wannenförmig </w:t>
      </w:r>
      <w:r w:rsidRPr="00210F5E">
        <w:rPr>
          <w:rFonts w:ascii="Arial" w:hAnsi="Arial" w:cs="Arial"/>
        </w:rPr>
        <w:t>mit einem</w:t>
      </w:r>
      <w:r w:rsidRPr="00210F5E">
        <w:rPr>
          <w:rFonts w:ascii="Arial" w:hAnsi="Arial" w:cs="Arial"/>
          <w:b/>
        </w:rPr>
        <w:t xml:space="preserve"> Tiefpunkt </w:t>
      </w:r>
      <w:r w:rsidRPr="00210F5E">
        <w:rPr>
          <w:rFonts w:ascii="Arial" w:hAnsi="Arial" w:cs="Arial"/>
        </w:rPr>
        <w:t xml:space="preserve">vorgesehen. Nach dem Regelwerk der „Tunnelrichtlinie“ ist das jedoch </w:t>
      </w:r>
      <w:r w:rsidRPr="00210F5E">
        <w:rPr>
          <w:rFonts w:ascii="Arial" w:hAnsi="Arial" w:cs="Arial"/>
          <w:b/>
        </w:rPr>
        <w:t>nicht</w:t>
      </w:r>
      <w:r w:rsidRPr="00210F5E">
        <w:rPr>
          <w:rFonts w:ascii="Arial" w:hAnsi="Arial" w:cs="Arial"/>
        </w:rPr>
        <w:t xml:space="preserve"> </w:t>
      </w:r>
      <w:r w:rsidRPr="00210F5E">
        <w:rPr>
          <w:rFonts w:ascii="Arial" w:hAnsi="Arial" w:cs="Arial"/>
          <w:b/>
        </w:rPr>
        <w:t>zulässig</w:t>
      </w:r>
      <w:r w:rsidRPr="00210F5E">
        <w:rPr>
          <w:rFonts w:ascii="Arial" w:hAnsi="Arial" w:cs="Arial"/>
        </w:rPr>
        <w:t>, weil das selbsttätige Herausrollen eines Zuges aus dem Tunnel ohne Antriebs-Energie damit nicht möglich ist Die DB verweist darauf, d</w:t>
      </w:r>
      <w:r w:rsidRPr="00210F5E">
        <w:rPr>
          <w:rFonts w:ascii="Arial" w:hAnsi="Arial" w:cs="Arial"/>
          <w:i/>
        </w:rPr>
        <w:t xml:space="preserve">iese Abweichung von der Soll-Vorgabe werde kompensiert, indem ein Zugang zu einem sicheren Bereich (Verbindungsbauwerke und Tunnelportale) in höchstens 250 m erreichbar </w:t>
      </w:r>
      <w:r>
        <w:rPr>
          <w:rFonts w:ascii="Arial" w:hAnsi="Arial" w:cs="Arial"/>
          <w:i/>
        </w:rPr>
        <w:t xml:space="preserve">sei. </w:t>
      </w:r>
      <w:r w:rsidRPr="00210F5E">
        <w:rPr>
          <w:rFonts w:ascii="Arial" w:hAnsi="Arial" w:cs="Arial"/>
        </w:rPr>
        <w:t xml:space="preserve">.250 m sind der halbe Abstand von 500 m zwischen zwei Rettungsstollen. Im Ernstfall beträgt der Fluchtweg im Tunnel jedoch 500 m; kompensiert wird also gar nichts! Das ist </w:t>
      </w:r>
      <w:r w:rsidRPr="00210F5E">
        <w:rPr>
          <w:rFonts w:ascii="Arial" w:hAnsi="Arial" w:cs="Arial"/>
          <w:b/>
        </w:rPr>
        <w:t xml:space="preserve">kein </w:t>
      </w:r>
      <w:r w:rsidRPr="00210F5E">
        <w:rPr>
          <w:rFonts w:ascii="Arial" w:hAnsi="Arial" w:cs="Arial"/>
          <w:b/>
        </w:rPr>
        <w:lastRenderedPageBreak/>
        <w:t>„Nachweis gleicher Sicherheit“</w:t>
      </w:r>
      <w:r w:rsidRPr="00210F5E">
        <w:rPr>
          <w:rFonts w:ascii="Arial" w:hAnsi="Arial" w:cs="Arial"/>
        </w:rPr>
        <w:t>, wie bei Regel-Abweichungen zwingend gefordert wird. Damit ist eine weitere wesentliche</w:t>
      </w:r>
      <w:r w:rsidRPr="00210F5E">
        <w:rPr>
          <w:rFonts w:ascii="Arial" w:hAnsi="Arial" w:cs="Arial"/>
          <w:b/>
        </w:rPr>
        <w:t xml:space="preserve"> Sicherheitsanforderung</w:t>
      </w:r>
      <w:r w:rsidRPr="00210F5E">
        <w:rPr>
          <w:rFonts w:ascii="Arial" w:hAnsi="Arial" w:cs="Arial"/>
        </w:rPr>
        <w:t xml:space="preserve"> der Tunnelrichtlinie </w:t>
      </w:r>
      <w:r w:rsidRPr="00210F5E">
        <w:rPr>
          <w:rFonts w:ascii="Arial" w:hAnsi="Arial" w:cs="Arial"/>
          <w:b/>
        </w:rPr>
        <w:t>nicht eingehalten</w:t>
      </w:r>
      <w:r w:rsidRPr="00210F5E">
        <w:rPr>
          <w:rFonts w:ascii="Arial" w:hAnsi="Arial" w:cs="Arial"/>
        </w:rPr>
        <w:t xml:space="preserve">; der Pfaffensteig-Tunnel kann so nicht gebaut werden; die </w:t>
      </w:r>
      <w:r w:rsidRPr="00210F5E">
        <w:rPr>
          <w:rFonts w:ascii="Arial" w:hAnsi="Arial" w:cs="Arial"/>
          <w:b/>
        </w:rPr>
        <w:t>Planfeststellung ist zu versagen</w:t>
      </w:r>
      <w:r w:rsidRPr="00210F5E">
        <w:rPr>
          <w:rFonts w:ascii="Arial" w:hAnsi="Arial" w:cs="Arial"/>
        </w:rPr>
        <w:t>!</w:t>
      </w:r>
    </w:p>
    <w:p w:rsidR="00210F5E" w:rsidRPr="00210F5E" w:rsidRDefault="00210F5E" w:rsidP="00210F5E">
      <w:pPr>
        <w:pStyle w:val="Listenabsatz"/>
        <w:ind w:left="0" w:right="-567"/>
        <w:rPr>
          <w:rFonts w:ascii="Arial" w:hAnsi="Arial" w:cs="Arial"/>
          <w:sz w:val="6"/>
          <w:szCs w:val="6"/>
        </w:rPr>
      </w:pPr>
    </w:p>
    <w:p w:rsidR="00210F5E" w:rsidRDefault="00210F5E" w:rsidP="00210F5E">
      <w:pPr>
        <w:pStyle w:val="Listenabsatz"/>
        <w:numPr>
          <w:ilvl w:val="0"/>
          <w:numId w:val="1"/>
        </w:numPr>
        <w:spacing w:line="240" w:lineRule="auto"/>
        <w:ind w:left="284" w:right="1" w:hanging="284"/>
        <w:rPr>
          <w:rFonts w:ascii="Arial" w:hAnsi="Arial" w:cs="Arial"/>
        </w:rPr>
      </w:pPr>
      <w:r w:rsidRPr="00210F5E">
        <w:rPr>
          <w:rFonts w:ascii="Arial" w:hAnsi="Arial" w:cs="Arial"/>
          <w:b/>
        </w:rPr>
        <w:t>Flucht- und Rettungswege viel zu lang und viel zu schmal</w:t>
      </w:r>
    </w:p>
    <w:p w:rsidR="00AE7FBA" w:rsidRPr="00AE7FBA" w:rsidRDefault="00AE7FBA" w:rsidP="00AE7FBA">
      <w:pPr>
        <w:pStyle w:val="Listenabsatz"/>
        <w:ind w:left="0" w:right="-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E7FBA">
        <w:rPr>
          <w:rFonts w:ascii="Arial" w:hAnsi="Arial" w:cs="Arial"/>
        </w:rPr>
        <w:t xml:space="preserve">ie Abstände </w:t>
      </w:r>
      <w:r>
        <w:rPr>
          <w:rFonts w:ascii="Arial" w:hAnsi="Arial" w:cs="Arial"/>
        </w:rPr>
        <w:t xml:space="preserve">zwischen </w:t>
      </w:r>
      <w:r w:rsidRPr="00AE7FBA">
        <w:rPr>
          <w:rFonts w:ascii="Arial" w:hAnsi="Arial" w:cs="Arial"/>
        </w:rPr>
        <w:t>de</w:t>
      </w:r>
      <w:r>
        <w:rPr>
          <w:rFonts w:ascii="Arial" w:hAnsi="Arial" w:cs="Arial"/>
        </w:rPr>
        <w:t>n</w:t>
      </w:r>
      <w:r w:rsidRPr="00AE7FBA">
        <w:rPr>
          <w:rFonts w:ascii="Arial" w:hAnsi="Arial" w:cs="Arial"/>
        </w:rPr>
        <w:t xml:space="preserve"> Rettungsstollen sind mit jeweils 500 m und die Fluchtweg-Breite mit lediglich 1,20 m  angegeben. </w:t>
      </w:r>
      <w:r>
        <w:rPr>
          <w:rFonts w:ascii="Arial" w:hAnsi="Arial" w:cs="Arial"/>
        </w:rPr>
        <w:t>Auch wenn d</w:t>
      </w:r>
      <w:r w:rsidRPr="00AE7FBA">
        <w:rPr>
          <w:rFonts w:ascii="Arial" w:hAnsi="Arial" w:cs="Arial"/>
        </w:rPr>
        <w:t>as der Mindestforderung der Tunnelrichtlinie sowie der TSI-SRT</w:t>
      </w:r>
      <w:r>
        <w:rPr>
          <w:rFonts w:ascii="Arial" w:hAnsi="Arial" w:cs="Arial"/>
        </w:rPr>
        <w:t xml:space="preserve"> </w:t>
      </w:r>
      <w:r w:rsidRPr="00AE7FBA">
        <w:rPr>
          <w:rFonts w:ascii="Arial" w:hAnsi="Arial" w:cs="Arial"/>
        </w:rPr>
        <w:t xml:space="preserve">entspricht, ist damit </w:t>
      </w:r>
      <w:r>
        <w:rPr>
          <w:rFonts w:ascii="Arial" w:hAnsi="Arial" w:cs="Arial"/>
        </w:rPr>
        <w:t>di</w:t>
      </w:r>
      <w:r w:rsidRPr="00AE7FBA">
        <w:rPr>
          <w:rFonts w:ascii="Arial" w:hAnsi="Arial" w:cs="Arial"/>
        </w:rPr>
        <w:t>e sichere Selbstrettung im Brand- und Katastrophenfall nicht möglich.</w:t>
      </w:r>
    </w:p>
    <w:p w:rsidR="00210F5E" w:rsidRDefault="00AE7FBA" w:rsidP="00AE7FBA">
      <w:pPr>
        <w:pStyle w:val="Listenabsatz"/>
        <w:ind w:left="0" w:right="-567"/>
        <w:rPr>
          <w:rFonts w:ascii="Arial" w:hAnsi="Arial" w:cs="Arial"/>
        </w:rPr>
      </w:pPr>
      <w:r w:rsidRPr="00AE7FBA">
        <w:rPr>
          <w:rFonts w:ascii="Arial" w:hAnsi="Arial" w:cs="Arial"/>
        </w:rPr>
        <w:t>Erforderlich sind wesentlich kürzere Abstände zwischen den Rettungsstollen von höchstens 125 m sowie mindestens 2,20 m breite Fluchtwege. Diese sind zudem auf Bahnsteighöhe anzuheben, um das Verlassen eines Zuges im Notfall schnell und sicher auch für  Menschen mit Behinderungen zu ermöglichen.</w:t>
      </w:r>
    </w:p>
    <w:p w:rsidR="00F73B26" w:rsidRPr="00F73B26" w:rsidRDefault="00F73B26" w:rsidP="00AE7FBA">
      <w:pPr>
        <w:pStyle w:val="Listenabsatz"/>
        <w:ind w:left="0" w:right="-567"/>
        <w:rPr>
          <w:rFonts w:ascii="Arial" w:hAnsi="Arial" w:cs="Arial"/>
          <w:sz w:val="6"/>
          <w:szCs w:val="6"/>
        </w:rPr>
      </w:pPr>
    </w:p>
    <w:p w:rsidR="00F73B26" w:rsidRPr="00D9115D" w:rsidRDefault="00F73B26" w:rsidP="00F73B26">
      <w:pPr>
        <w:pStyle w:val="Listenabsatz"/>
        <w:numPr>
          <w:ilvl w:val="0"/>
          <w:numId w:val="1"/>
        </w:numPr>
        <w:spacing w:line="240" w:lineRule="auto"/>
        <w:ind w:left="284" w:right="1" w:hanging="284"/>
        <w:rPr>
          <w:rFonts w:ascii="Arial" w:hAnsi="Arial" w:cs="Arial"/>
        </w:rPr>
      </w:pPr>
      <w:r w:rsidRPr="00F73B26">
        <w:rPr>
          <w:rFonts w:ascii="Arial" w:hAnsi="Arial" w:cs="Arial"/>
          <w:b/>
        </w:rPr>
        <w:t>Tunnelbau</w:t>
      </w:r>
      <w:r>
        <w:rPr>
          <w:rFonts w:ascii="Arial" w:hAnsi="Arial" w:cs="Arial"/>
          <w:b/>
        </w:rPr>
        <w:t xml:space="preserve"> mit </w:t>
      </w:r>
      <w:r w:rsidRPr="00F73B26">
        <w:rPr>
          <w:rFonts w:ascii="Arial" w:hAnsi="Arial" w:cs="Arial"/>
          <w:b/>
        </w:rPr>
        <w:t>Klima</w:t>
      </w:r>
      <w:r>
        <w:rPr>
          <w:rFonts w:ascii="Arial" w:hAnsi="Arial" w:cs="Arial"/>
          <w:b/>
        </w:rPr>
        <w:t>schutz nicht vereinbar</w:t>
      </w:r>
    </w:p>
    <w:p w:rsidR="00D9115D" w:rsidRDefault="00D9115D" w:rsidP="00D9115D">
      <w:pPr>
        <w:pStyle w:val="Listenabsatz"/>
        <w:ind w:left="0" w:right="1"/>
        <w:rPr>
          <w:rFonts w:ascii="Arial" w:hAnsi="Arial" w:cs="Arial"/>
        </w:rPr>
      </w:pPr>
      <w:r w:rsidRPr="00D9115D">
        <w:rPr>
          <w:rFonts w:ascii="Arial" w:hAnsi="Arial" w:cs="Arial"/>
        </w:rPr>
        <w:t xml:space="preserve">Durch das Bauvorhaben mit seinem großen Verbrauch an Beton und Stahl sowie Dieselkraftstoff werden rd. 700.000 t CO2 freigesetzt; das steht dem im </w:t>
      </w:r>
      <w:r w:rsidRPr="00D9115D">
        <w:rPr>
          <w:rFonts w:ascii="Arial" w:hAnsi="Arial" w:cs="Arial"/>
          <w:b/>
        </w:rPr>
        <w:t>Klimaschutz-Gesetz KSG festgelegten 1,5°C-Klimaziel entgegen</w:t>
      </w:r>
      <w:r w:rsidRPr="00D9115D">
        <w:rPr>
          <w:rFonts w:ascii="Arial" w:hAnsi="Arial" w:cs="Arial"/>
        </w:rPr>
        <w:t xml:space="preserve"> und ist selbst von der angeblichen Verkehrsverlagerung von Autoverkehr auf die Schiene während der 100 Jahre Standzeit des Tunnelbauwerkes nicht auszugleichen. Allein schon deswegen </w:t>
      </w:r>
      <w:r w:rsidRPr="00D9115D">
        <w:rPr>
          <w:rFonts w:ascii="Arial" w:hAnsi="Arial" w:cs="Arial"/>
          <w:b/>
        </w:rPr>
        <w:t>verbietet sich der Bau des Pfaffensteigtunnels</w:t>
      </w:r>
      <w:r w:rsidRPr="00D9115D">
        <w:rPr>
          <w:rFonts w:ascii="Arial" w:hAnsi="Arial" w:cs="Arial"/>
        </w:rPr>
        <w:t>.</w:t>
      </w:r>
    </w:p>
    <w:p w:rsidR="00D9115D" w:rsidRDefault="00D9115D" w:rsidP="00D9115D">
      <w:pPr>
        <w:pStyle w:val="Listenabsatz"/>
        <w:ind w:left="0" w:right="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9115D">
        <w:rPr>
          <w:rFonts w:ascii="Arial" w:hAnsi="Arial" w:cs="Arial"/>
        </w:rPr>
        <w:t>ie DB</w:t>
      </w:r>
      <w:r>
        <w:rPr>
          <w:rFonts w:ascii="Arial" w:hAnsi="Arial" w:cs="Arial"/>
        </w:rPr>
        <w:t xml:space="preserve"> </w:t>
      </w:r>
      <w:r w:rsidRPr="00D9115D">
        <w:rPr>
          <w:rFonts w:ascii="Arial" w:hAnsi="Arial" w:cs="Arial"/>
        </w:rPr>
        <w:t xml:space="preserve">verweist darauf, der Pfaffensteigtunnel werde Autoverkehr auf die Schiene </w:t>
      </w:r>
      <w:r>
        <w:rPr>
          <w:rFonts w:ascii="Arial" w:hAnsi="Arial" w:cs="Arial"/>
        </w:rPr>
        <w:t>v</w:t>
      </w:r>
      <w:r w:rsidRPr="00D9115D">
        <w:rPr>
          <w:rFonts w:ascii="Arial" w:hAnsi="Arial" w:cs="Arial"/>
        </w:rPr>
        <w:t>erlagern</w:t>
      </w:r>
      <w:r>
        <w:rPr>
          <w:rFonts w:ascii="Arial" w:hAnsi="Arial" w:cs="Arial"/>
        </w:rPr>
        <w:t xml:space="preserve"> und dadurch</w:t>
      </w:r>
      <w:r w:rsidRPr="00D9115D">
        <w:rPr>
          <w:rFonts w:ascii="Arial" w:hAnsi="Arial" w:cs="Arial"/>
        </w:rPr>
        <w:t xml:space="preserve"> einen wichtigen Beitrag zur Klima-Neutralität leisten. Nach einer Untersuchung könnten damit </w:t>
      </w:r>
      <w:r w:rsidR="0097226B">
        <w:rPr>
          <w:rFonts w:ascii="Arial" w:hAnsi="Arial" w:cs="Arial"/>
        </w:rPr>
        <w:t xml:space="preserve">angeblich </w:t>
      </w:r>
      <w:r w:rsidRPr="00D9115D">
        <w:rPr>
          <w:rFonts w:ascii="Arial" w:hAnsi="Arial" w:cs="Arial"/>
        </w:rPr>
        <w:t>jährlich 28.750 t TGH-Emissionen vermieden werden. Das jedoch</w:t>
      </w:r>
      <w:r w:rsidR="0097226B" w:rsidRPr="0097226B">
        <w:rPr>
          <w:rFonts w:ascii="Arial" w:hAnsi="Arial" w:cs="Arial"/>
        </w:rPr>
        <w:t xml:space="preserve"> ist</w:t>
      </w:r>
      <w:r w:rsidRPr="00D9115D">
        <w:rPr>
          <w:rFonts w:ascii="Arial" w:hAnsi="Arial" w:cs="Arial"/>
        </w:rPr>
        <w:t xml:space="preserve"> </w:t>
      </w:r>
      <w:r w:rsidR="0097226B">
        <w:rPr>
          <w:rFonts w:ascii="Arial" w:hAnsi="Arial" w:cs="Arial"/>
        </w:rPr>
        <w:t xml:space="preserve">nirgends belegt und </w:t>
      </w:r>
      <w:r w:rsidRPr="00D9115D">
        <w:rPr>
          <w:rFonts w:ascii="Arial" w:hAnsi="Arial" w:cs="Arial"/>
        </w:rPr>
        <w:t xml:space="preserve">höchst zweifelhaft - um dies zu erreichen, </w:t>
      </w:r>
      <w:proofErr w:type="spellStart"/>
      <w:r w:rsidRPr="00D9115D">
        <w:rPr>
          <w:rFonts w:ascii="Arial" w:hAnsi="Arial" w:cs="Arial"/>
        </w:rPr>
        <w:t>müßten</w:t>
      </w:r>
      <w:proofErr w:type="spellEnd"/>
      <w:r w:rsidRPr="00D9115D">
        <w:rPr>
          <w:rFonts w:ascii="Arial" w:hAnsi="Arial" w:cs="Arial"/>
        </w:rPr>
        <w:t xml:space="preserve"> zig-tausende Autofahrer ihren Wage stehen lassen und nur noch mit der Bahn fahren.</w:t>
      </w:r>
      <w:r w:rsidR="0097226B">
        <w:rPr>
          <w:rFonts w:ascii="Arial" w:hAnsi="Arial" w:cs="Arial"/>
        </w:rPr>
        <w:t xml:space="preserve"> Die Angaben sind nicht glaubhaft.</w:t>
      </w:r>
    </w:p>
    <w:p w:rsidR="00210F5E" w:rsidRPr="0097226B" w:rsidRDefault="00210F5E" w:rsidP="00210F5E">
      <w:pPr>
        <w:pStyle w:val="Listenabsatz"/>
        <w:spacing w:line="240" w:lineRule="auto"/>
        <w:ind w:left="0" w:right="-567"/>
        <w:rPr>
          <w:rFonts w:ascii="Arial" w:hAnsi="Arial" w:cs="Arial"/>
          <w:sz w:val="6"/>
          <w:szCs w:val="6"/>
        </w:rPr>
      </w:pPr>
    </w:p>
    <w:p w:rsidR="00B213EE" w:rsidRDefault="00B213EE" w:rsidP="004B10CC">
      <w:pPr>
        <w:pStyle w:val="Listenabsatz"/>
        <w:numPr>
          <w:ilvl w:val="0"/>
          <w:numId w:val="1"/>
        </w:numPr>
        <w:spacing w:line="240" w:lineRule="auto"/>
        <w:ind w:left="284" w:right="1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Kein weiterer Landverbrauch</w:t>
      </w:r>
      <w:r w:rsidR="00F53334">
        <w:rPr>
          <w:rFonts w:ascii="Arial" w:hAnsi="Arial" w:cs="Arial"/>
          <w:b/>
        </w:rPr>
        <w:t xml:space="preserve"> – gegen den </w:t>
      </w:r>
      <w:r w:rsidR="00F53334" w:rsidRPr="00F53334">
        <w:rPr>
          <w:rFonts w:ascii="Arial" w:hAnsi="Arial" w:cs="Arial"/>
          <w:b/>
        </w:rPr>
        <w:t>weiter</w:t>
      </w:r>
      <w:r w:rsidR="00F53334">
        <w:rPr>
          <w:rFonts w:ascii="Arial" w:hAnsi="Arial" w:cs="Arial"/>
          <w:b/>
        </w:rPr>
        <w:t>en</w:t>
      </w:r>
      <w:r w:rsidR="00F53334" w:rsidRPr="00F53334">
        <w:rPr>
          <w:rFonts w:ascii="Arial" w:hAnsi="Arial" w:cs="Arial"/>
          <w:b/>
        </w:rPr>
        <w:t xml:space="preserve"> Flächenfraß auf den </w:t>
      </w:r>
      <w:proofErr w:type="spellStart"/>
      <w:r w:rsidR="00F53334" w:rsidRPr="00F53334">
        <w:rPr>
          <w:rFonts w:ascii="Arial" w:hAnsi="Arial" w:cs="Arial"/>
          <w:b/>
        </w:rPr>
        <w:t>Fildern</w:t>
      </w:r>
      <w:proofErr w:type="spellEnd"/>
      <w:r w:rsidR="00F53334" w:rsidRPr="00F53334">
        <w:rPr>
          <w:rFonts w:ascii="Arial" w:hAnsi="Arial" w:cs="Arial"/>
          <w:b/>
        </w:rPr>
        <w:t xml:space="preserve"> </w:t>
      </w:r>
    </w:p>
    <w:p w:rsidR="00F73B26" w:rsidRDefault="00F53334" w:rsidP="0005208D">
      <w:pPr>
        <w:pStyle w:val="Listenabsatz"/>
        <w:ind w:left="0" w:right="1"/>
        <w:rPr>
          <w:rFonts w:ascii="Arial" w:eastAsia="Times New Roman" w:hAnsi="Arial" w:cs="Arial"/>
          <w:iCs/>
          <w:lang w:eastAsia="de-DE"/>
        </w:rPr>
      </w:pPr>
      <w:r w:rsidRPr="00F53334">
        <w:rPr>
          <w:rFonts w:ascii="Arial" w:eastAsia="Times New Roman" w:hAnsi="Arial" w:cs="Arial"/>
          <w:iCs/>
          <w:lang w:eastAsia="de-DE"/>
        </w:rPr>
        <w:t xml:space="preserve">für Baustellen-Einrichtungsflächen sollen 10 ha beste </w:t>
      </w:r>
      <w:proofErr w:type="spellStart"/>
      <w:r w:rsidRPr="00F53334">
        <w:rPr>
          <w:rFonts w:ascii="Arial" w:eastAsia="Times New Roman" w:hAnsi="Arial" w:cs="Arial"/>
          <w:iCs/>
          <w:lang w:eastAsia="de-DE"/>
        </w:rPr>
        <w:t>Filderböden</w:t>
      </w:r>
      <w:proofErr w:type="spellEnd"/>
      <w:r w:rsidRPr="00F53334">
        <w:rPr>
          <w:rFonts w:ascii="Arial" w:eastAsia="Times New Roman" w:hAnsi="Arial" w:cs="Arial"/>
          <w:iCs/>
          <w:lang w:eastAsia="de-DE"/>
        </w:rPr>
        <w:t xml:space="preserve"> geopfert werden, die damit als landwirtschaftliche Fläche für immer unwiederbringlich verloren sind. Weitere Flächen werden für Bau- und Betriebsstraßen draufgehen, auch etwa ein Hektar </w:t>
      </w:r>
      <w:r w:rsidRPr="00FC2C91">
        <w:rPr>
          <w:rFonts w:ascii="Arial" w:eastAsia="Times New Roman" w:hAnsi="Arial" w:cs="Arial"/>
          <w:b/>
          <w:iCs/>
          <w:lang w:eastAsia="de-DE"/>
        </w:rPr>
        <w:t>Wald soll dafür fallen</w:t>
      </w:r>
      <w:r w:rsidRPr="00F53334">
        <w:rPr>
          <w:rFonts w:ascii="Arial" w:eastAsia="Times New Roman" w:hAnsi="Arial" w:cs="Arial"/>
          <w:iCs/>
          <w:lang w:eastAsia="de-DE"/>
        </w:rPr>
        <w:t>. Vorgesehen ist auch das Fällen von 24 Einzelbäumen der Eschenallee entlang der L 1192 und weiterer Allee- sowie feldwegsäumender Bäume für den Baustellenverkehr und die Baustraßenerrichtung. Das ist nicht hinnehmbar</w:t>
      </w:r>
      <w:r w:rsidR="00F73B26">
        <w:rPr>
          <w:rFonts w:ascii="Arial" w:eastAsia="Times New Roman" w:hAnsi="Arial" w:cs="Arial"/>
          <w:iCs/>
          <w:lang w:eastAsia="de-DE"/>
        </w:rPr>
        <w:t>!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, </w:t>
      </w:r>
    </w:p>
    <w:p w:rsidR="001A0ADC" w:rsidRPr="0097226B" w:rsidRDefault="00F73B26" w:rsidP="0097226B">
      <w:pPr>
        <w:pStyle w:val="Listenabsatz"/>
        <w:ind w:left="0" w:right="1"/>
        <w:rPr>
          <w:rFonts w:ascii="Arial" w:eastAsia="Times New Roman" w:hAnsi="Arial" w:cs="Arial"/>
          <w:iCs/>
          <w:lang w:eastAsia="de-DE"/>
        </w:rPr>
      </w:pPr>
      <w:r>
        <w:rPr>
          <w:rFonts w:ascii="Arial" w:eastAsia="Times New Roman" w:hAnsi="Arial" w:cs="Arial"/>
          <w:iCs/>
          <w:lang w:eastAsia="de-DE"/>
        </w:rPr>
        <w:t>D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ie </w:t>
      </w:r>
      <w:r w:rsidR="0005208D">
        <w:rPr>
          <w:rFonts w:ascii="Arial" w:eastAsia="Times New Roman" w:hAnsi="Arial" w:cs="Arial"/>
          <w:iCs/>
          <w:lang w:eastAsia="de-DE"/>
        </w:rPr>
        <w:t xml:space="preserve">hiesige 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Landwirtschaft </w:t>
      </w:r>
      <w:r w:rsidRPr="00F73B26">
        <w:rPr>
          <w:rFonts w:ascii="Arial" w:eastAsia="Times New Roman" w:hAnsi="Arial" w:cs="Arial"/>
          <w:iCs/>
          <w:lang w:eastAsia="de-DE"/>
        </w:rPr>
        <w:t>müsste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 ausgedehnte Flächen als</w:t>
      </w:r>
      <w:r w:rsidRPr="00F73B26">
        <w:rPr>
          <w:rFonts w:ascii="Arial" w:eastAsia="Times New Roman" w:hAnsi="Arial" w:cs="Arial"/>
          <w:iCs/>
          <w:lang w:eastAsia="de-DE"/>
        </w:rPr>
        <w:t xml:space="preserve"> Baubetriebs</w:t>
      </w:r>
      <w:r>
        <w:rPr>
          <w:rFonts w:ascii="Arial" w:eastAsia="Times New Roman" w:hAnsi="Arial" w:cs="Arial"/>
          <w:iCs/>
          <w:lang w:eastAsia="de-DE"/>
        </w:rPr>
        <w:t>-</w:t>
      </w:r>
      <w:r w:rsidR="00FC2C91">
        <w:rPr>
          <w:rFonts w:ascii="Arial" w:eastAsia="Times New Roman" w:hAnsi="Arial" w:cs="Arial"/>
          <w:iCs/>
          <w:lang w:eastAsia="de-DE"/>
        </w:rPr>
        <w:t>F</w:t>
      </w:r>
      <w:r w:rsidRPr="00F73B26">
        <w:rPr>
          <w:rFonts w:ascii="Arial" w:eastAsia="Times New Roman" w:hAnsi="Arial" w:cs="Arial"/>
          <w:iCs/>
          <w:lang w:eastAsia="de-DE"/>
        </w:rPr>
        <w:t>lächen</w:t>
      </w:r>
      <w:r>
        <w:rPr>
          <w:rFonts w:ascii="Arial" w:eastAsia="Times New Roman" w:hAnsi="Arial" w:cs="Arial"/>
          <w:iCs/>
          <w:lang w:eastAsia="de-DE"/>
        </w:rPr>
        <w:t xml:space="preserve"> sowie als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 Zwischenlager für Erdmassen und vorübergehende Streckenführungen bereitstellen</w:t>
      </w:r>
      <w:r>
        <w:rPr>
          <w:rFonts w:ascii="Arial" w:eastAsia="Times New Roman" w:hAnsi="Arial" w:cs="Arial"/>
          <w:iCs/>
          <w:lang w:eastAsia="de-DE"/>
        </w:rPr>
        <w:t>.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 Diese Flächen </w:t>
      </w:r>
      <w:r w:rsidR="0005208D">
        <w:rPr>
          <w:rFonts w:ascii="Arial" w:eastAsia="Times New Roman" w:hAnsi="Arial" w:cs="Arial"/>
          <w:iCs/>
          <w:lang w:eastAsia="de-DE"/>
        </w:rPr>
        <w:t>wären nicht nur während der mehrjährigen Bauzeit, sondern auch</w:t>
      </w:r>
      <w:r w:rsidR="0005208D" w:rsidRPr="0005208D">
        <w:rPr>
          <w:rFonts w:ascii="Arial" w:eastAsia="Times New Roman" w:hAnsi="Arial" w:cs="Arial"/>
          <w:iCs/>
          <w:lang w:eastAsia="de-DE"/>
        </w:rPr>
        <w:t xml:space="preserve"> danach nicht mehr landwirtschaftlich nutzbar.</w:t>
      </w:r>
      <w:r w:rsidR="00832F6A">
        <w:rPr>
          <w:rFonts w:ascii="Arial" w:eastAsia="Times New Roman" w:hAnsi="Arial" w:cs="Arial"/>
          <w:iCs/>
          <w:lang w:eastAsia="de-DE"/>
        </w:rPr>
        <w:t xml:space="preserve"> </w:t>
      </w:r>
      <w:r w:rsidR="0030158E">
        <w:rPr>
          <w:rFonts w:ascii="Arial" w:eastAsia="Times New Roman" w:hAnsi="Arial" w:cs="Arial"/>
          <w:iCs/>
          <w:lang w:eastAsia="de-DE"/>
        </w:rPr>
        <w:t>Di</w:t>
      </w:r>
      <w:r w:rsidR="0063399F">
        <w:rPr>
          <w:rFonts w:ascii="Arial" w:eastAsia="Times New Roman" w:hAnsi="Arial" w:cs="Arial"/>
          <w:iCs/>
          <w:lang w:eastAsia="de-DE"/>
        </w:rPr>
        <w:t xml:space="preserve">e </w:t>
      </w:r>
      <w:r w:rsidR="0063399F" w:rsidRPr="00430BAC">
        <w:rPr>
          <w:rFonts w:ascii="Arial" w:eastAsia="Times New Roman" w:hAnsi="Arial" w:cs="Arial"/>
          <w:b/>
          <w:iCs/>
          <w:lang w:eastAsia="de-DE"/>
        </w:rPr>
        <w:t>Vergeudung dieser Ackerböden</w:t>
      </w:r>
      <w:r w:rsidR="0067052A">
        <w:rPr>
          <w:rFonts w:ascii="Arial" w:eastAsia="Times New Roman" w:hAnsi="Arial" w:cs="Arial"/>
          <w:iCs/>
          <w:lang w:eastAsia="de-DE"/>
        </w:rPr>
        <w:t xml:space="preserve">, die zu den weltweit fruchtbarsten Böden zählen, ist </w:t>
      </w:r>
      <w:r w:rsidR="0067052A" w:rsidRPr="00430BAC">
        <w:rPr>
          <w:rFonts w:ascii="Arial" w:eastAsia="Times New Roman" w:hAnsi="Arial" w:cs="Arial"/>
          <w:b/>
          <w:iCs/>
          <w:lang w:eastAsia="de-DE"/>
        </w:rPr>
        <w:t>nicht hinnehmbar</w:t>
      </w:r>
      <w:r w:rsidR="0067052A">
        <w:rPr>
          <w:rFonts w:ascii="Arial" w:eastAsia="Times New Roman" w:hAnsi="Arial" w:cs="Arial"/>
          <w:iCs/>
          <w:lang w:eastAsia="de-DE"/>
        </w:rPr>
        <w:t xml:space="preserve">. </w:t>
      </w:r>
      <w:r w:rsidR="00FC2C91">
        <w:rPr>
          <w:rFonts w:ascii="Arial" w:eastAsia="Times New Roman" w:hAnsi="Arial" w:cs="Arial"/>
          <w:iCs/>
          <w:lang w:eastAsia="de-DE"/>
        </w:rPr>
        <w:t>Das Vorhaben ist unsinnig und</w:t>
      </w:r>
      <w:r w:rsidR="00583631">
        <w:rPr>
          <w:rFonts w:ascii="Arial" w:eastAsia="Times New Roman" w:hAnsi="Arial" w:cs="Arial"/>
          <w:iCs/>
          <w:lang w:eastAsia="de-DE"/>
        </w:rPr>
        <w:t xml:space="preserve"> darf nicht verwirklicht werden</w:t>
      </w:r>
    </w:p>
    <w:p w:rsidR="001A0ADC" w:rsidRPr="001A0ADC" w:rsidRDefault="001A0ADC" w:rsidP="001A0ADC">
      <w:pPr>
        <w:spacing w:line="240" w:lineRule="auto"/>
        <w:ind w:right="-567"/>
        <w:rPr>
          <w:rFonts w:ascii="Arial" w:hAnsi="Arial" w:cs="Arial"/>
        </w:rPr>
      </w:pPr>
      <w:r w:rsidRPr="001A0ADC">
        <w:rPr>
          <w:rFonts w:ascii="Arial" w:hAnsi="Arial" w:cs="Arial"/>
        </w:rPr>
        <w:t>Weitere Einspruchsgründe:</w:t>
      </w:r>
      <w:r w:rsidR="0097226B">
        <w:rPr>
          <w:rFonts w:ascii="Arial" w:hAnsi="Arial" w:cs="Arial"/>
        </w:rPr>
        <w:t xml:space="preserve">  </w:t>
      </w:r>
      <w:r w:rsidR="0097226B" w:rsidRPr="0097226B">
        <w:rPr>
          <w:rFonts w:ascii="Arial" w:hAnsi="Arial" w:cs="Arial"/>
        </w:rPr>
        <w:t>[ggf. weitere Blätter anheften]</w:t>
      </w:r>
    </w:p>
    <w:p w:rsidR="00832F6A" w:rsidRDefault="001A0ADC" w:rsidP="009F1633">
      <w:pPr>
        <w:spacing w:after="0" w:line="360" w:lineRule="auto"/>
        <w:rPr>
          <w:rFonts w:ascii="Arial" w:hAnsi="Arial" w:cs="Arial"/>
        </w:rPr>
      </w:pPr>
      <w:r w:rsidRPr="007731B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7731B5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F6A" w:rsidRDefault="00832F6A" w:rsidP="009F1633">
      <w:pPr>
        <w:spacing w:after="0" w:line="360" w:lineRule="auto"/>
        <w:rPr>
          <w:rFonts w:ascii="Arial" w:hAnsi="Arial" w:cs="Arial"/>
        </w:rPr>
      </w:pPr>
      <w:r w:rsidRPr="007731B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7731B5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F6A" w:rsidRDefault="00832F6A" w:rsidP="009F1633">
      <w:pPr>
        <w:spacing w:after="0" w:line="360" w:lineRule="auto"/>
        <w:rPr>
          <w:rFonts w:ascii="Arial" w:hAnsi="Arial" w:cs="Arial"/>
        </w:rPr>
      </w:pPr>
      <w:r w:rsidRPr="007731B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7731B5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F6A" w:rsidRDefault="001A0ADC" w:rsidP="009F16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832F6A" w:rsidRDefault="00832F6A" w:rsidP="009F16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5331AD" w:rsidRDefault="001A0ADC" w:rsidP="009F16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9F1633" w:rsidRPr="0097226B" w:rsidRDefault="009F1633" w:rsidP="009F1633">
      <w:pPr>
        <w:spacing w:after="0"/>
        <w:rPr>
          <w:rFonts w:ascii="Arial" w:hAnsi="Arial" w:cs="Arial"/>
          <w:sz w:val="18"/>
          <w:szCs w:val="18"/>
        </w:rPr>
      </w:pPr>
    </w:p>
    <w:p w:rsidR="009F1633" w:rsidRDefault="009F1633">
      <w:pPr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:rsidR="009F1633" w:rsidRDefault="009F1633" w:rsidP="009F1633">
      <w:pPr>
        <w:spacing w:after="0"/>
        <w:rPr>
          <w:rFonts w:ascii="Arial" w:hAnsi="Arial" w:cs="Arial"/>
        </w:rPr>
      </w:pPr>
      <w:r w:rsidRPr="007731B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7731B5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.................................................</w:t>
      </w:r>
    </w:p>
    <w:p w:rsidR="009F1633" w:rsidRPr="00E34849" w:rsidRDefault="009F1633">
      <w:pPr>
        <w:rPr>
          <w:rFonts w:ascii="Arial" w:hAnsi="Arial" w:cs="Arial"/>
        </w:rPr>
      </w:pPr>
      <w:r>
        <w:rPr>
          <w:rFonts w:ascii="Arial" w:hAnsi="Arial" w:cs="Arial"/>
        </w:rPr>
        <w:t>[Unterschrift]</w:t>
      </w:r>
    </w:p>
    <w:sectPr w:rsidR="009F1633" w:rsidRPr="00E34849" w:rsidSect="00210F5E">
      <w:footerReference w:type="default" r:id="rId8"/>
      <w:pgSz w:w="11906" w:h="16838"/>
      <w:pgMar w:top="851" w:right="849" w:bottom="56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44" w:rsidRDefault="00B41144" w:rsidP="006E29F3">
      <w:pPr>
        <w:spacing w:after="0" w:line="240" w:lineRule="auto"/>
      </w:pPr>
      <w:r>
        <w:separator/>
      </w:r>
    </w:p>
  </w:endnote>
  <w:endnote w:type="continuationSeparator" w:id="0">
    <w:p w:rsidR="00B41144" w:rsidRDefault="00B41144" w:rsidP="006E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358812"/>
      <w:docPartObj>
        <w:docPartGallery w:val="Page Numbers (Bottom of Page)"/>
        <w:docPartUnique/>
      </w:docPartObj>
    </w:sdtPr>
    <w:sdtEndPr/>
    <w:sdtContent>
      <w:p w:rsidR="006E29F3" w:rsidRDefault="006E29F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8A">
          <w:rPr>
            <w:noProof/>
          </w:rPr>
          <w:t>2</w:t>
        </w:r>
        <w:r>
          <w:fldChar w:fldCharType="end"/>
        </w:r>
      </w:p>
    </w:sdtContent>
  </w:sdt>
  <w:p w:rsidR="006E29F3" w:rsidRDefault="006E29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44" w:rsidRDefault="00B41144" w:rsidP="006E29F3">
      <w:pPr>
        <w:spacing w:after="0" w:line="240" w:lineRule="auto"/>
      </w:pPr>
      <w:r>
        <w:separator/>
      </w:r>
    </w:p>
  </w:footnote>
  <w:footnote w:type="continuationSeparator" w:id="0">
    <w:p w:rsidR="00B41144" w:rsidRDefault="00B41144" w:rsidP="006E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624F"/>
    <w:multiLevelType w:val="hybridMultilevel"/>
    <w:tmpl w:val="E07441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A"/>
    <w:rsid w:val="00002845"/>
    <w:rsid w:val="00013C94"/>
    <w:rsid w:val="0005208D"/>
    <w:rsid w:val="000D5177"/>
    <w:rsid w:val="00105D67"/>
    <w:rsid w:val="00120812"/>
    <w:rsid w:val="00134062"/>
    <w:rsid w:val="001A0ADC"/>
    <w:rsid w:val="001B2A3E"/>
    <w:rsid w:val="001E6409"/>
    <w:rsid w:val="00210F5E"/>
    <w:rsid w:val="002779A1"/>
    <w:rsid w:val="0030158E"/>
    <w:rsid w:val="00313A5F"/>
    <w:rsid w:val="003C0B48"/>
    <w:rsid w:val="003C2F83"/>
    <w:rsid w:val="003E3A1D"/>
    <w:rsid w:val="00430BAC"/>
    <w:rsid w:val="00465362"/>
    <w:rsid w:val="004B10CC"/>
    <w:rsid w:val="004C02A9"/>
    <w:rsid w:val="004C2977"/>
    <w:rsid w:val="004C2EF3"/>
    <w:rsid w:val="004C4F5A"/>
    <w:rsid w:val="005331AD"/>
    <w:rsid w:val="00583631"/>
    <w:rsid w:val="0063399F"/>
    <w:rsid w:val="00641240"/>
    <w:rsid w:val="0067052A"/>
    <w:rsid w:val="006E29F3"/>
    <w:rsid w:val="00713850"/>
    <w:rsid w:val="007731B5"/>
    <w:rsid w:val="007E0428"/>
    <w:rsid w:val="00832F6A"/>
    <w:rsid w:val="008E00F3"/>
    <w:rsid w:val="00914A77"/>
    <w:rsid w:val="0094507B"/>
    <w:rsid w:val="0097226B"/>
    <w:rsid w:val="009B117E"/>
    <w:rsid w:val="009F1633"/>
    <w:rsid w:val="00A04950"/>
    <w:rsid w:val="00A51A2A"/>
    <w:rsid w:val="00AB61A0"/>
    <w:rsid w:val="00AD7CDA"/>
    <w:rsid w:val="00AE7FBA"/>
    <w:rsid w:val="00B213EE"/>
    <w:rsid w:val="00B41144"/>
    <w:rsid w:val="00B97CD9"/>
    <w:rsid w:val="00BB5CF0"/>
    <w:rsid w:val="00BC1144"/>
    <w:rsid w:val="00BC3B5C"/>
    <w:rsid w:val="00C33CEA"/>
    <w:rsid w:val="00C500E2"/>
    <w:rsid w:val="00C8468A"/>
    <w:rsid w:val="00CA1A2D"/>
    <w:rsid w:val="00D57300"/>
    <w:rsid w:val="00D8468E"/>
    <w:rsid w:val="00D9115D"/>
    <w:rsid w:val="00E10A82"/>
    <w:rsid w:val="00E34849"/>
    <w:rsid w:val="00E37729"/>
    <w:rsid w:val="00E766BC"/>
    <w:rsid w:val="00E879FC"/>
    <w:rsid w:val="00E93857"/>
    <w:rsid w:val="00F375A8"/>
    <w:rsid w:val="00F53334"/>
    <w:rsid w:val="00F73B26"/>
    <w:rsid w:val="00F9122A"/>
    <w:rsid w:val="00FC2C91"/>
    <w:rsid w:val="00FD1AAA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16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29F3"/>
  </w:style>
  <w:style w:type="paragraph" w:styleId="Fuzeile">
    <w:name w:val="footer"/>
    <w:basedOn w:val="Standard"/>
    <w:link w:val="FuzeileZchn"/>
    <w:uiPriority w:val="99"/>
    <w:unhideWhenUsed/>
    <w:rsid w:val="006E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16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29F3"/>
  </w:style>
  <w:style w:type="paragraph" w:styleId="Fuzeile">
    <w:name w:val="footer"/>
    <w:basedOn w:val="Standard"/>
    <w:link w:val="FuzeileZchn"/>
    <w:uiPriority w:val="99"/>
    <w:unhideWhenUsed/>
    <w:rsid w:val="006E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2024-08-04T19:58:00Z</dcterms:created>
  <dcterms:modified xsi:type="dcterms:W3CDTF">2024-08-04T19:58:00Z</dcterms:modified>
</cp:coreProperties>
</file>